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8D" w:rsidRPr="00896C8D" w:rsidRDefault="00896C8D" w:rsidP="00896C8D">
      <w:pPr>
        <w:rPr>
          <w:rFonts w:ascii="Arial" w:hAnsi="Arial" w:cs="Arial"/>
          <w:b/>
        </w:rPr>
      </w:pPr>
      <w:r w:rsidRPr="00896C8D">
        <w:rPr>
          <w:rFonts w:ascii="Arial" w:hAnsi="Arial" w:cs="Arial"/>
          <w:b/>
        </w:rPr>
        <w:t>Calgary Board of Education Behaviour Support Plan</w:t>
      </w:r>
    </w:p>
    <w:p w:rsidR="00896C8D" w:rsidRPr="00896C8D" w:rsidRDefault="00896C8D" w:rsidP="00896C8D">
      <w:pPr>
        <w:rPr>
          <w:rFonts w:ascii="Arial" w:hAnsi="Arial" w:cs="Arial"/>
          <w:b/>
        </w:rPr>
      </w:pPr>
    </w:p>
    <w:p w:rsidR="00896C8D" w:rsidRPr="00896C8D" w:rsidRDefault="00896C8D" w:rsidP="00896C8D">
      <w:pPr>
        <w:rPr>
          <w:rFonts w:ascii="Arial" w:hAnsi="Arial" w:cs="Arial"/>
          <w:sz w:val="22"/>
          <w:szCs w:val="22"/>
        </w:rPr>
      </w:pPr>
      <w:r w:rsidRPr="00896C8D">
        <w:rPr>
          <w:rFonts w:ascii="Arial" w:hAnsi="Arial" w:cs="Arial"/>
          <w:sz w:val="22"/>
          <w:szCs w:val="22"/>
        </w:rPr>
        <w:t xml:space="preserve">This document has been created by Learning Support to assist schools in their work with students who have exceptional needs. This document can either be printed for use or completed on the computer. </w:t>
      </w:r>
    </w:p>
    <w:p w:rsidR="00896C8D" w:rsidRPr="00896C8D" w:rsidRDefault="00896C8D" w:rsidP="00896C8D">
      <w:pPr>
        <w:rPr>
          <w:rFonts w:ascii="Arial" w:hAnsi="Arial" w:cs="Arial"/>
        </w:rPr>
      </w:pPr>
    </w:p>
    <w:p w:rsidR="00896C8D" w:rsidRPr="00896C8D" w:rsidRDefault="00896C8D" w:rsidP="00896C8D">
      <w:pPr>
        <w:rPr>
          <w:rFonts w:ascii="Arial" w:hAnsi="Arial" w:cs="Arial"/>
          <w:b/>
        </w:rPr>
      </w:pPr>
      <w:r w:rsidRPr="00896C8D">
        <w:rPr>
          <w:rFonts w:ascii="Arial" w:hAnsi="Arial" w:cs="Arial"/>
          <w:b/>
        </w:rPr>
        <w:t xml:space="preserve">Support Plan For: </w:t>
      </w:r>
      <w:r w:rsidR="00D63CA2">
        <w:rPr>
          <w:rFonts w:ascii="Arial" w:hAnsi="Arial" w:cs="Arial"/>
          <w:b/>
        </w:rPr>
        <w:t>Student</w:t>
      </w:r>
      <w:r w:rsidRPr="00896C8D">
        <w:rPr>
          <w:rFonts w:ascii="Arial" w:hAnsi="Arial" w:cs="Arial"/>
          <w:b/>
        </w:rPr>
        <w:t xml:space="preserve"> </w:t>
      </w:r>
      <w:r w:rsidR="00D63CA2">
        <w:rPr>
          <w:rFonts w:ascii="Arial" w:hAnsi="Arial" w:cs="Arial"/>
          <w:b/>
        </w:rPr>
        <w:t>Example</w:t>
      </w:r>
      <w:r w:rsidRPr="00896C8D">
        <w:rPr>
          <w:rFonts w:ascii="Arial" w:hAnsi="Arial" w:cs="Arial"/>
          <w:b/>
        </w:rPr>
        <w:t xml:space="preserve"> </w:t>
      </w:r>
    </w:p>
    <w:p w:rsidR="00896C8D" w:rsidRDefault="00896C8D" w:rsidP="00896C8D">
      <w:pPr>
        <w:rPr>
          <w:rFonts w:ascii="Arial" w:hAnsi="Arial" w:cs="Arial"/>
          <w:b/>
        </w:rPr>
      </w:pPr>
      <w:r w:rsidRPr="00896C8D">
        <w:rPr>
          <w:rFonts w:ascii="Arial" w:hAnsi="Arial" w:cs="Arial"/>
          <w:b/>
        </w:rPr>
        <w:t xml:space="preserve">School: </w:t>
      </w:r>
      <w:r w:rsidR="00D63CA2">
        <w:rPr>
          <w:rFonts w:ascii="Arial" w:hAnsi="Arial" w:cs="Arial"/>
          <w:b/>
        </w:rPr>
        <w:t>School Name here</w:t>
      </w:r>
      <w:r w:rsidRPr="00896C8D">
        <w:rPr>
          <w:rFonts w:ascii="Arial" w:hAnsi="Arial" w:cs="Arial"/>
          <w:b/>
        </w:rPr>
        <w:t xml:space="preserve"> </w:t>
      </w:r>
    </w:p>
    <w:p w:rsidR="00896C8D" w:rsidRPr="00896C8D" w:rsidRDefault="00896C8D" w:rsidP="00896C8D">
      <w:pPr>
        <w:rPr>
          <w:rFonts w:ascii="Arial" w:hAnsi="Arial" w:cs="Arial"/>
          <w:b/>
        </w:rPr>
      </w:pPr>
      <w:r w:rsidRPr="00896C8D">
        <w:rPr>
          <w:rFonts w:ascii="Arial" w:hAnsi="Arial" w:cs="Arial"/>
          <w:b/>
        </w:rPr>
        <w:t>Age: 1</w:t>
      </w:r>
      <w:r w:rsidR="006A1862">
        <w:rPr>
          <w:rFonts w:ascii="Arial" w:hAnsi="Arial" w:cs="Arial"/>
          <w:b/>
        </w:rPr>
        <w:t>7</w:t>
      </w:r>
      <w:r w:rsidRPr="00896C8D">
        <w:rPr>
          <w:rFonts w:ascii="Arial" w:hAnsi="Arial" w:cs="Arial"/>
          <w:b/>
        </w:rPr>
        <w:t xml:space="preserve">  Grade 1</w:t>
      </w:r>
      <w:r w:rsidR="006A1862">
        <w:rPr>
          <w:rFonts w:ascii="Arial" w:hAnsi="Arial" w:cs="Arial"/>
          <w:b/>
        </w:rPr>
        <w:t>2</w:t>
      </w:r>
      <w:r w:rsidRPr="00896C8D">
        <w:rPr>
          <w:rFonts w:ascii="Arial" w:hAnsi="Arial" w:cs="Arial"/>
          <w:b/>
        </w:rPr>
        <w:t xml:space="preserve">  Date: September 201</w:t>
      </w:r>
      <w:r w:rsidR="006A1862">
        <w:rPr>
          <w:rFonts w:ascii="Arial" w:hAnsi="Arial" w:cs="Arial"/>
          <w:b/>
        </w:rPr>
        <w:t>3</w:t>
      </w:r>
    </w:p>
    <w:p w:rsidR="00896C8D" w:rsidRPr="00896C8D" w:rsidRDefault="00896C8D" w:rsidP="00896C8D">
      <w:pPr>
        <w:rPr>
          <w:rFonts w:ascii="Arial" w:hAnsi="Arial" w:cs="Arial"/>
        </w:rPr>
      </w:pPr>
    </w:p>
    <w:p w:rsidR="00896C8D" w:rsidRPr="00896C8D" w:rsidRDefault="00896C8D" w:rsidP="00896C8D">
      <w:pPr>
        <w:rPr>
          <w:rFonts w:ascii="Arial" w:hAnsi="Arial" w:cs="Arial"/>
        </w:rPr>
      </w:pPr>
      <w:r w:rsidRPr="00896C8D">
        <w:rPr>
          <w:rFonts w:ascii="Arial" w:hAnsi="Arial" w:cs="Arial"/>
          <w:b/>
        </w:rPr>
        <w:t>Objective:</w:t>
      </w:r>
      <w:r w:rsidRPr="00896C8D">
        <w:rPr>
          <w:rFonts w:ascii="Arial" w:hAnsi="Arial" w:cs="Arial"/>
        </w:rPr>
        <w:t xml:space="preserve"> To ensure that staff are aware of support procedures in pla</w:t>
      </w:r>
      <w:r w:rsidR="00ED0519">
        <w:rPr>
          <w:rFonts w:ascii="Arial" w:hAnsi="Arial" w:cs="Arial"/>
        </w:rPr>
        <w:t>ce to maintain a healthy and saf</w:t>
      </w:r>
      <w:r w:rsidRPr="00896C8D">
        <w:rPr>
          <w:rFonts w:ascii="Arial" w:hAnsi="Arial" w:cs="Arial"/>
        </w:rPr>
        <w:t xml:space="preserve">e environment for </w:t>
      </w:r>
      <w:r w:rsidR="00D63CA2">
        <w:rPr>
          <w:rFonts w:ascii="Arial" w:hAnsi="Arial" w:cs="Arial"/>
        </w:rPr>
        <w:t>Student</w:t>
      </w:r>
      <w:r w:rsidRPr="00896C8D">
        <w:rPr>
          <w:rFonts w:ascii="Arial" w:hAnsi="Arial" w:cs="Arial"/>
        </w:rPr>
        <w:t xml:space="preserve"> </w:t>
      </w:r>
      <w:r w:rsidR="00D63CA2">
        <w:rPr>
          <w:rFonts w:ascii="Arial" w:hAnsi="Arial" w:cs="Arial"/>
        </w:rPr>
        <w:t>Example</w:t>
      </w:r>
      <w:r w:rsidRPr="00896C8D">
        <w:rPr>
          <w:rFonts w:ascii="Arial" w:hAnsi="Arial" w:cs="Arial"/>
        </w:rPr>
        <w:t xml:space="preserve"> and other people, both students and staff. </w:t>
      </w:r>
    </w:p>
    <w:p w:rsidR="00896C8D" w:rsidRPr="00896C8D" w:rsidRDefault="00896C8D" w:rsidP="00896C8D">
      <w:pPr>
        <w:rPr>
          <w:rFonts w:ascii="Arial" w:hAnsi="Arial" w:cs="Arial"/>
        </w:rPr>
      </w:pPr>
    </w:p>
    <w:p w:rsidR="00896C8D" w:rsidRPr="00896C8D" w:rsidRDefault="00896C8D" w:rsidP="00896C8D">
      <w:pPr>
        <w:rPr>
          <w:rFonts w:ascii="Arial" w:hAnsi="Arial" w:cs="Arial"/>
          <w:b/>
        </w:rPr>
      </w:pPr>
      <w:r w:rsidRPr="00896C8D">
        <w:rPr>
          <w:rFonts w:ascii="Arial" w:hAnsi="Arial" w:cs="Arial"/>
          <w:b/>
        </w:rPr>
        <w:t xml:space="preserve">Rationale: </w:t>
      </w:r>
    </w:p>
    <w:p w:rsidR="00896C8D" w:rsidRPr="00896C8D" w:rsidRDefault="00D63CA2" w:rsidP="00896C8D">
      <w:pPr>
        <w:rPr>
          <w:rFonts w:ascii="Arial" w:hAnsi="Arial" w:cs="Arial"/>
        </w:rPr>
      </w:pPr>
      <w:r>
        <w:rPr>
          <w:rFonts w:ascii="Arial" w:hAnsi="Arial" w:cs="Arial"/>
        </w:rPr>
        <w:t>Student</w:t>
      </w:r>
      <w:r w:rsidR="00896C8D" w:rsidRPr="00896C8D">
        <w:rPr>
          <w:rFonts w:ascii="Arial" w:hAnsi="Arial" w:cs="Arial"/>
        </w:rPr>
        <w:t xml:space="preserve"> requires close supervision because of incidents that have occurred surrounding privacy and personal space between </w:t>
      </w:r>
      <w:r>
        <w:rPr>
          <w:rFonts w:ascii="Arial" w:hAnsi="Arial" w:cs="Arial"/>
        </w:rPr>
        <w:t>Student</w:t>
      </w:r>
      <w:r w:rsidR="00896C8D" w:rsidRPr="00896C8D">
        <w:rPr>
          <w:rFonts w:ascii="Arial" w:hAnsi="Arial" w:cs="Arial"/>
        </w:rPr>
        <w:t xml:space="preserve"> and his peers in unstructured, unsupervised environments in the school setting and </w:t>
      </w:r>
      <w:r>
        <w:rPr>
          <w:rFonts w:ascii="Arial" w:hAnsi="Arial" w:cs="Arial"/>
        </w:rPr>
        <w:t>offsite</w:t>
      </w:r>
      <w:r w:rsidR="00896C8D" w:rsidRPr="00896C8D">
        <w:rPr>
          <w:rFonts w:ascii="Arial" w:hAnsi="Arial" w:cs="Arial"/>
        </w:rPr>
        <w:t xml:space="preserve">. He needs guidance and support in regards to understanding and maintaining appropriate social space and interactions with staff and peers. </w:t>
      </w:r>
    </w:p>
    <w:p w:rsidR="00896C8D" w:rsidRPr="00896C8D" w:rsidRDefault="00896C8D" w:rsidP="00896C8D">
      <w:pPr>
        <w:rPr>
          <w:rFonts w:ascii="Arial" w:hAnsi="Arial" w:cs="Arial"/>
        </w:rPr>
      </w:pPr>
    </w:p>
    <w:p w:rsidR="00896C8D" w:rsidRPr="00896C8D" w:rsidRDefault="00896C8D" w:rsidP="00896C8D">
      <w:pPr>
        <w:rPr>
          <w:rFonts w:ascii="Arial" w:hAnsi="Arial" w:cs="Arial"/>
        </w:rPr>
      </w:pPr>
    </w:p>
    <w:p w:rsidR="00896C8D" w:rsidRPr="00896C8D" w:rsidRDefault="00896C8D" w:rsidP="00896C8D">
      <w:pPr>
        <w:rPr>
          <w:rFonts w:ascii="Arial" w:hAnsi="Arial" w:cs="Arial"/>
          <w:b/>
        </w:rPr>
      </w:pPr>
      <w:r w:rsidRPr="00896C8D">
        <w:rPr>
          <w:rFonts w:ascii="Arial" w:hAnsi="Arial" w:cs="Arial"/>
          <w:b/>
        </w:rPr>
        <w:t xml:space="preserve">KEY UNDERSTANDINGS </w:t>
      </w:r>
    </w:p>
    <w:p w:rsidR="00896C8D" w:rsidRDefault="00896C8D" w:rsidP="00896C8D">
      <w:pPr>
        <w:rPr>
          <w:rFonts w:ascii="Arial" w:hAnsi="Arial" w:cs="Arial"/>
          <w:sz w:val="22"/>
          <w:szCs w:val="22"/>
        </w:rPr>
      </w:pPr>
      <w:r w:rsidRPr="00896C8D">
        <w:rPr>
          <w:rFonts w:ascii="Arial" w:hAnsi="Arial" w:cs="Arial"/>
          <w:sz w:val="22"/>
          <w:szCs w:val="22"/>
        </w:rPr>
        <w:t xml:space="preserve">(Begin with the student's strengths and information relevant to a positive understanding of the student, as well as information which supports the Learning Team to implement this support plan. For example, the student's diagnosis and key assessment information [Cognitive, Sensory, Speech-Language] might be included here, as well as more subjective statements about hobbies, preferences, struggles and background.) </w:t>
      </w:r>
    </w:p>
    <w:p w:rsidR="00896C8D" w:rsidRDefault="00896C8D" w:rsidP="00896C8D">
      <w:pPr>
        <w:rPr>
          <w:rFonts w:ascii="Arial" w:hAnsi="Arial" w:cs="Arial"/>
        </w:rPr>
      </w:pPr>
    </w:p>
    <w:p w:rsidR="00D63CA2" w:rsidRDefault="00EE7237" w:rsidP="00896C8D">
      <w:pPr>
        <w:rPr>
          <w:rFonts w:ascii="Arial" w:hAnsi="Arial" w:cs="Arial"/>
        </w:rPr>
      </w:pPr>
      <w:r>
        <w:rPr>
          <w:rFonts w:ascii="Arial" w:hAnsi="Arial" w:cs="Arial"/>
        </w:rPr>
        <w:t>{…….}</w:t>
      </w:r>
    </w:p>
    <w:p w:rsidR="00D63CA2" w:rsidRPr="00896C8D" w:rsidRDefault="00D63CA2" w:rsidP="00896C8D">
      <w:pPr>
        <w:rPr>
          <w:rFonts w:ascii="Arial" w:hAnsi="Arial" w:cs="Arial"/>
        </w:rPr>
      </w:pPr>
    </w:p>
    <w:p w:rsidR="00896C8D" w:rsidRPr="00896C8D" w:rsidRDefault="00896C8D" w:rsidP="00896C8D">
      <w:pPr>
        <w:rPr>
          <w:rFonts w:ascii="Arial" w:hAnsi="Arial" w:cs="Arial"/>
        </w:rPr>
      </w:pPr>
      <w:r w:rsidRPr="00896C8D">
        <w:rPr>
          <w:rFonts w:ascii="Arial" w:hAnsi="Arial" w:cs="Arial"/>
          <w:b/>
        </w:rPr>
        <w:t>Note: a copy of this plan should be kept in the office and should be read by any school personnel before they work with this student.</w:t>
      </w:r>
      <w:r w:rsidRPr="00896C8D">
        <w:rPr>
          <w:rFonts w:ascii="Arial" w:hAnsi="Arial" w:cs="Arial"/>
        </w:rPr>
        <w:t xml:space="preserve"> </w:t>
      </w:r>
      <w:r w:rsidRPr="00896C8D">
        <w:rPr>
          <w:rFonts w:ascii="Arial" w:hAnsi="Arial" w:cs="Arial"/>
        </w:rPr>
        <w:tab/>
      </w:r>
    </w:p>
    <w:p w:rsidR="00896C8D" w:rsidRDefault="00896C8D" w:rsidP="00896C8D">
      <w:pPr>
        <w:rPr>
          <w:rFonts w:ascii="Arial" w:hAnsi="Arial" w:cs="Arial"/>
        </w:rPr>
      </w:pPr>
    </w:p>
    <w:p w:rsidR="00896C8D" w:rsidRDefault="00896C8D" w:rsidP="00896C8D">
      <w:pPr>
        <w:rPr>
          <w:rFonts w:ascii="Arial" w:hAnsi="Arial" w:cs="Arial"/>
          <w:b/>
        </w:rPr>
      </w:pPr>
      <w:r w:rsidRPr="00896C8D">
        <w:rPr>
          <w:rFonts w:ascii="Arial" w:hAnsi="Arial" w:cs="Arial"/>
          <w:b/>
        </w:rPr>
        <w:t xml:space="preserve">Staff working with </w:t>
      </w:r>
      <w:r w:rsidR="00D63CA2">
        <w:rPr>
          <w:rFonts w:ascii="Arial" w:hAnsi="Arial" w:cs="Arial"/>
          <w:b/>
        </w:rPr>
        <w:t>Student</w:t>
      </w:r>
      <w:r w:rsidRPr="00896C8D">
        <w:rPr>
          <w:rFonts w:ascii="Arial" w:hAnsi="Arial" w:cs="Arial"/>
          <w:b/>
        </w:rPr>
        <w:t xml:space="preserve"> </w:t>
      </w:r>
      <w:r w:rsidR="00D63CA2">
        <w:rPr>
          <w:rFonts w:ascii="Arial" w:hAnsi="Arial" w:cs="Arial"/>
          <w:b/>
        </w:rPr>
        <w:t>Example</w:t>
      </w:r>
      <w:r w:rsidRPr="00896C8D">
        <w:rPr>
          <w:rFonts w:ascii="Arial" w:hAnsi="Arial" w:cs="Arial"/>
          <w:b/>
        </w:rPr>
        <w:t xml:space="preserve"> will read and sign this plan. </w:t>
      </w:r>
    </w:p>
    <w:p w:rsidR="00896C8D" w:rsidRPr="00896C8D" w:rsidRDefault="00896C8D" w:rsidP="00896C8D">
      <w:pPr>
        <w:rPr>
          <w:rFonts w:ascii="Arial" w:hAnsi="Arial" w:cs="Arial"/>
          <w:b/>
        </w:rPr>
      </w:pPr>
    </w:p>
    <w:p w:rsidR="00896C8D" w:rsidRPr="00896C8D" w:rsidRDefault="00896C8D" w:rsidP="00896C8D">
      <w:pPr>
        <w:rPr>
          <w:rFonts w:ascii="Arial" w:hAnsi="Arial" w:cs="Arial"/>
          <w:b/>
        </w:rPr>
      </w:pPr>
      <w:r w:rsidRPr="00896C8D">
        <w:rPr>
          <w:rFonts w:ascii="Arial" w:hAnsi="Arial" w:cs="Arial"/>
          <w:b/>
        </w:rPr>
        <w:t xml:space="preserve">Be aware of antecedent events. This behaviour is most likely to occur when: </w:t>
      </w:r>
    </w:p>
    <w:p w:rsidR="00896C8D" w:rsidRPr="00896C8D" w:rsidRDefault="00D63CA2" w:rsidP="008C4B76">
      <w:pPr>
        <w:pStyle w:val="ListParagraph"/>
        <w:numPr>
          <w:ilvl w:val="0"/>
          <w:numId w:val="5"/>
        </w:numPr>
        <w:spacing w:line="276" w:lineRule="auto"/>
        <w:rPr>
          <w:rFonts w:ascii="Arial" w:hAnsi="Arial" w:cs="Arial"/>
        </w:rPr>
      </w:pPr>
      <w:r>
        <w:rPr>
          <w:rFonts w:ascii="Arial" w:hAnsi="Arial" w:cs="Arial"/>
        </w:rPr>
        <w:t>Student</w:t>
      </w:r>
      <w:r w:rsidR="00896C8D" w:rsidRPr="00896C8D">
        <w:rPr>
          <w:rFonts w:ascii="Arial" w:hAnsi="Arial" w:cs="Arial"/>
        </w:rPr>
        <w:t xml:space="preserve"> is left alone with no clear expectations. </w:t>
      </w:r>
      <w:r w:rsidR="00896C8D" w:rsidRPr="00896C8D">
        <w:rPr>
          <w:rFonts w:ascii="Arial" w:hAnsi="Arial" w:cs="Arial"/>
        </w:rPr>
        <w:tab/>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When he feels he is able to manipulate others who are unaware of classroom expectations and established instructions (both Students and adults). </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When he is left alone with another student who is unable to advocate for themselves. </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When he is in option classes and the teacher is not familiar with </w:t>
      </w:r>
      <w:r w:rsidR="00D63CA2">
        <w:rPr>
          <w:rFonts w:ascii="Arial" w:hAnsi="Arial" w:cs="Arial"/>
        </w:rPr>
        <w:t>Student</w:t>
      </w:r>
      <w:r w:rsidRPr="00896C8D">
        <w:rPr>
          <w:rFonts w:ascii="Arial" w:hAnsi="Arial" w:cs="Arial"/>
        </w:rPr>
        <w:t xml:space="preserve">. </w:t>
      </w:r>
    </w:p>
    <w:p w:rsidR="001A7DE7" w:rsidRDefault="00896C8D" w:rsidP="00896C8D">
      <w:pPr>
        <w:pStyle w:val="ListParagraph"/>
        <w:numPr>
          <w:ilvl w:val="0"/>
          <w:numId w:val="5"/>
        </w:numPr>
        <w:spacing w:line="276" w:lineRule="auto"/>
        <w:rPr>
          <w:rFonts w:ascii="Arial" w:hAnsi="Arial" w:cs="Arial"/>
        </w:rPr>
      </w:pPr>
      <w:r w:rsidRPr="00896C8D">
        <w:rPr>
          <w:rFonts w:ascii="Arial" w:hAnsi="Arial" w:cs="Arial"/>
        </w:rPr>
        <w:lastRenderedPageBreak/>
        <w:t xml:space="preserve">When boundaries are not established or clearly defined </w:t>
      </w:r>
    </w:p>
    <w:p w:rsidR="00896C8D" w:rsidRPr="00D63CA2" w:rsidRDefault="001A7DE7" w:rsidP="00896C8D">
      <w:pPr>
        <w:pStyle w:val="ListParagraph"/>
        <w:numPr>
          <w:ilvl w:val="0"/>
          <w:numId w:val="5"/>
        </w:numPr>
        <w:spacing w:line="276" w:lineRule="auto"/>
        <w:rPr>
          <w:rFonts w:ascii="Arial" w:hAnsi="Arial" w:cs="Arial"/>
        </w:rPr>
      </w:pPr>
      <w:r w:rsidRPr="00D63CA2">
        <w:rPr>
          <w:rFonts w:ascii="Arial" w:hAnsi="Arial" w:cs="Arial"/>
        </w:rPr>
        <w:t xml:space="preserve">If </w:t>
      </w:r>
      <w:r w:rsidR="00D63CA2" w:rsidRPr="00D63CA2">
        <w:rPr>
          <w:rFonts w:ascii="Arial" w:hAnsi="Arial" w:cs="Arial"/>
        </w:rPr>
        <w:t>Student</w:t>
      </w:r>
      <w:r w:rsidRPr="00D63CA2">
        <w:rPr>
          <w:rFonts w:ascii="Arial" w:hAnsi="Arial" w:cs="Arial"/>
        </w:rPr>
        <w:t xml:space="preserve"> feels he needs to take charge or responsibility over others rather than leaving this task to the adult in charge</w:t>
      </w:r>
    </w:p>
    <w:p w:rsidR="00896C8D" w:rsidRPr="00896C8D" w:rsidRDefault="00896C8D" w:rsidP="00896C8D">
      <w:pPr>
        <w:rPr>
          <w:rFonts w:ascii="Arial" w:hAnsi="Arial" w:cs="Arial"/>
        </w:rPr>
      </w:pPr>
    </w:p>
    <w:p w:rsidR="00896C8D" w:rsidRPr="00896C8D" w:rsidRDefault="00896C8D" w:rsidP="00896C8D">
      <w:pPr>
        <w:rPr>
          <w:rFonts w:ascii="Arial" w:hAnsi="Arial" w:cs="Arial"/>
        </w:rPr>
      </w:pPr>
    </w:p>
    <w:p w:rsidR="00896C8D" w:rsidRPr="00896C8D" w:rsidRDefault="00896C8D" w:rsidP="00896C8D">
      <w:pPr>
        <w:rPr>
          <w:rFonts w:ascii="Arial" w:hAnsi="Arial" w:cs="Arial"/>
          <w:b/>
        </w:rPr>
      </w:pPr>
      <w:r w:rsidRPr="00896C8D">
        <w:rPr>
          <w:rFonts w:ascii="Arial" w:hAnsi="Arial" w:cs="Arial"/>
          <w:b/>
        </w:rPr>
        <w:t xml:space="preserve">Be aware of warning signs (escalating/crisis behaviour): </w:t>
      </w:r>
    </w:p>
    <w:p w:rsidR="008C4B76" w:rsidRDefault="008C4B76" w:rsidP="00DF2825">
      <w:pPr>
        <w:pStyle w:val="ListParagraph"/>
        <w:spacing w:line="276" w:lineRule="auto"/>
        <w:ind w:left="1080"/>
        <w:rPr>
          <w:rFonts w:ascii="Arial" w:hAnsi="Arial" w:cs="Arial"/>
        </w:rPr>
      </w:pPr>
    </w:p>
    <w:p w:rsidR="00D63CA2" w:rsidRPr="00EE7237" w:rsidRDefault="00EE7237" w:rsidP="00EE7237">
      <w:pPr>
        <w:spacing w:line="276" w:lineRule="auto"/>
        <w:rPr>
          <w:rFonts w:ascii="Arial" w:hAnsi="Arial" w:cs="Arial"/>
        </w:rPr>
      </w:pPr>
      <w:r>
        <w:rPr>
          <w:rFonts w:ascii="Arial" w:hAnsi="Arial" w:cs="Arial"/>
        </w:rPr>
        <w:t>{……}</w:t>
      </w:r>
    </w:p>
    <w:p w:rsidR="00D63CA2" w:rsidRPr="00896C8D" w:rsidRDefault="00D63CA2" w:rsidP="00DF2825">
      <w:pPr>
        <w:pStyle w:val="ListParagraph"/>
        <w:spacing w:line="276" w:lineRule="auto"/>
        <w:ind w:left="1080"/>
        <w:rPr>
          <w:rFonts w:ascii="Arial" w:hAnsi="Arial" w:cs="Arial"/>
        </w:rPr>
      </w:pPr>
    </w:p>
    <w:p w:rsidR="00896C8D" w:rsidRDefault="00896C8D" w:rsidP="00896C8D">
      <w:pPr>
        <w:rPr>
          <w:rFonts w:ascii="Arial" w:hAnsi="Arial" w:cs="Arial"/>
          <w:b/>
        </w:rPr>
      </w:pPr>
      <w:r w:rsidRPr="00896C8D">
        <w:rPr>
          <w:rFonts w:ascii="Arial" w:hAnsi="Arial" w:cs="Arial"/>
          <w:b/>
        </w:rPr>
        <w:t>These behaviours are communicative</w:t>
      </w:r>
      <w:r w:rsidR="008C4B76">
        <w:rPr>
          <w:rFonts w:ascii="Arial" w:hAnsi="Arial" w:cs="Arial"/>
          <w:b/>
        </w:rPr>
        <w:t xml:space="preserve"> in nature and indicate that </w:t>
      </w:r>
      <w:r w:rsidR="00D63CA2">
        <w:rPr>
          <w:rFonts w:ascii="Arial" w:hAnsi="Arial" w:cs="Arial"/>
          <w:b/>
        </w:rPr>
        <w:t>Student</w:t>
      </w:r>
      <w:r w:rsidRPr="00896C8D">
        <w:rPr>
          <w:rFonts w:ascii="Arial" w:hAnsi="Arial" w:cs="Arial"/>
          <w:b/>
        </w:rPr>
        <w:t xml:space="preserve"> </w:t>
      </w:r>
      <w:r w:rsidR="008C4B76">
        <w:rPr>
          <w:rFonts w:ascii="Arial" w:hAnsi="Arial" w:cs="Arial"/>
          <w:b/>
        </w:rPr>
        <w:t>is having difficulty.</w:t>
      </w:r>
    </w:p>
    <w:p w:rsidR="008C4B76" w:rsidRPr="00896C8D" w:rsidRDefault="008C4B76" w:rsidP="00896C8D">
      <w:pPr>
        <w:rPr>
          <w:rFonts w:ascii="Arial" w:hAnsi="Arial" w:cs="Arial"/>
          <w:b/>
        </w:rPr>
      </w:pPr>
    </w:p>
    <w:p w:rsidR="00896C8D" w:rsidRDefault="00896C8D" w:rsidP="00896C8D">
      <w:pPr>
        <w:rPr>
          <w:rFonts w:ascii="Arial" w:hAnsi="Arial" w:cs="Arial"/>
          <w:b/>
        </w:rPr>
      </w:pPr>
      <w:r w:rsidRPr="00896C8D">
        <w:rPr>
          <w:rFonts w:ascii="Arial" w:hAnsi="Arial" w:cs="Arial"/>
          <w:b/>
        </w:rPr>
        <w:t xml:space="preserve">Immediate measures (list plans to diffuse/support the situation): </w:t>
      </w:r>
    </w:p>
    <w:p w:rsidR="00EE7237" w:rsidRPr="00896C8D" w:rsidRDefault="00EE7237" w:rsidP="00896C8D">
      <w:pPr>
        <w:rPr>
          <w:rFonts w:ascii="Arial" w:hAnsi="Arial" w:cs="Arial"/>
          <w:b/>
        </w:rPr>
      </w:pPr>
      <w:bookmarkStart w:id="0" w:name="_GoBack"/>
      <w:bookmarkEnd w:id="0"/>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Reminders of maintaining personal space. </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Reminders of lessons learned in the "Circles" program (who is in your purple/ personal space, who is in your blue space), etc. </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Talk about the importance of privacy and that everyone has the right to make their own decisions</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Remind of school rules for physical contact. A common rule is “only handshake or high five.” However, we found that we had to change this to “NO TOUCHING” (of any sort) as </w:t>
      </w:r>
      <w:r w:rsidR="00D63CA2">
        <w:rPr>
          <w:rFonts w:ascii="Arial" w:hAnsi="Arial" w:cs="Arial"/>
        </w:rPr>
        <w:t>Student</w:t>
      </w:r>
      <w:r w:rsidRPr="00896C8D">
        <w:rPr>
          <w:rFonts w:ascii="Arial" w:hAnsi="Arial" w:cs="Arial"/>
        </w:rPr>
        <w:t xml:space="preserve"> would still try to manipulate. </w:t>
      </w:r>
    </w:p>
    <w:p w:rsidR="00896C8D" w:rsidRPr="00896C8D" w:rsidRDefault="00896C8D" w:rsidP="008C4B76">
      <w:pPr>
        <w:pStyle w:val="ListParagraph"/>
        <w:numPr>
          <w:ilvl w:val="0"/>
          <w:numId w:val="5"/>
        </w:numPr>
        <w:spacing w:line="276" w:lineRule="auto"/>
        <w:rPr>
          <w:rFonts w:ascii="Arial" w:hAnsi="Arial" w:cs="Arial"/>
        </w:rPr>
      </w:pPr>
      <w:r w:rsidRPr="00896C8D">
        <w:rPr>
          <w:rFonts w:ascii="Arial" w:hAnsi="Arial" w:cs="Arial"/>
        </w:rPr>
        <w:t xml:space="preserve">Also be alert in situations where there is typically “boundary crossing”: For example, students and even teachers may hug at the beginning of school, around holiday times, on birthdays, at graduation, etc. Sometimes we may relax the rules slightly on these occasions but </w:t>
      </w:r>
      <w:r w:rsidR="00D63CA2">
        <w:rPr>
          <w:rFonts w:ascii="Arial" w:hAnsi="Arial" w:cs="Arial"/>
        </w:rPr>
        <w:t>Student</w:t>
      </w:r>
      <w:r w:rsidRPr="00896C8D">
        <w:rPr>
          <w:rFonts w:ascii="Arial" w:hAnsi="Arial" w:cs="Arial"/>
        </w:rPr>
        <w:t xml:space="preserve"> is likely to try to take advantage of the “different” rules and expectations</w:t>
      </w:r>
      <w:r w:rsidR="008C4B76">
        <w:rPr>
          <w:rFonts w:ascii="Arial" w:hAnsi="Arial" w:cs="Arial"/>
        </w:rPr>
        <w:t xml:space="preserve"> (e.g. </w:t>
      </w:r>
      <w:r w:rsidR="00D96E76">
        <w:rPr>
          <w:rFonts w:ascii="Arial" w:hAnsi="Arial" w:cs="Arial"/>
        </w:rPr>
        <w:t xml:space="preserve">hugging everybody or hugging </w:t>
      </w:r>
      <w:r w:rsidR="008C4B76">
        <w:rPr>
          <w:rFonts w:ascii="Arial" w:hAnsi="Arial" w:cs="Arial"/>
        </w:rPr>
        <w:t>too long</w:t>
      </w:r>
      <w:r w:rsidR="00D96E76">
        <w:rPr>
          <w:rFonts w:ascii="Arial" w:hAnsi="Arial" w:cs="Arial"/>
        </w:rPr>
        <w:t>/too close</w:t>
      </w:r>
      <w:r w:rsidR="008C4B76">
        <w:rPr>
          <w:rFonts w:ascii="Arial" w:hAnsi="Arial" w:cs="Arial"/>
        </w:rPr>
        <w:t>)</w:t>
      </w:r>
      <w:r w:rsidRPr="00896C8D">
        <w:rPr>
          <w:rFonts w:ascii="Arial" w:hAnsi="Arial" w:cs="Arial"/>
        </w:rPr>
        <w:t>.</w:t>
      </w:r>
    </w:p>
    <w:p w:rsidR="00896C8D" w:rsidRDefault="00896C8D" w:rsidP="008C4B76">
      <w:pPr>
        <w:pStyle w:val="ListParagraph"/>
        <w:numPr>
          <w:ilvl w:val="0"/>
          <w:numId w:val="5"/>
        </w:numPr>
        <w:spacing w:line="276" w:lineRule="auto"/>
        <w:rPr>
          <w:rFonts w:ascii="Arial" w:hAnsi="Arial" w:cs="Arial"/>
        </w:rPr>
      </w:pPr>
      <w:r w:rsidRPr="00896C8D">
        <w:rPr>
          <w:rFonts w:ascii="Arial" w:hAnsi="Arial" w:cs="Arial"/>
        </w:rPr>
        <w:t>Calming strategies (sitting at his desk for 5 minutes) then he may rejoin the activity; if behavior persists, he is required to work independ</w:t>
      </w:r>
      <w:r w:rsidR="008C4B76">
        <w:rPr>
          <w:rFonts w:ascii="Arial" w:hAnsi="Arial" w:cs="Arial"/>
        </w:rPr>
        <w:t>ently until trust is restored</w:t>
      </w:r>
    </w:p>
    <w:p w:rsidR="001A7DE7" w:rsidRDefault="008C4B76" w:rsidP="008C4B76">
      <w:pPr>
        <w:pStyle w:val="ListParagraph"/>
        <w:numPr>
          <w:ilvl w:val="0"/>
          <w:numId w:val="5"/>
        </w:numPr>
        <w:spacing w:line="276" w:lineRule="auto"/>
        <w:rPr>
          <w:rFonts w:ascii="Arial" w:hAnsi="Arial" w:cs="Arial"/>
        </w:rPr>
      </w:pPr>
      <w:r>
        <w:rPr>
          <w:rFonts w:ascii="Arial" w:hAnsi="Arial" w:cs="Arial"/>
        </w:rPr>
        <w:t xml:space="preserve">After an incident, have </w:t>
      </w:r>
      <w:r w:rsidR="00D63CA2">
        <w:rPr>
          <w:rFonts w:ascii="Arial" w:hAnsi="Arial" w:cs="Arial"/>
        </w:rPr>
        <w:t>Student</w:t>
      </w:r>
      <w:r>
        <w:rPr>
          <w:rFonts w:ascii="Arial" w:hAnsi="Arial" w:cs="Arial"/>
        </w:rPr>
        <w:t xml:space="preserve"> articulate what he did wrong and why it was wrong and what are the social consequences (e.g. loss of trust). </w:t>
      </w:r>
    </w:p>
    <w:p w:rsidR="001A7DE7" w:rsidRDefault="001A7DE7" w:rsidP="008C4B76">
      <w:pPr>
        <w:pStyle w:val="ListParagraph"/>
        <w:numPr>
          <w:ilvl w:val="0"/>
          <w:numId w:val="5"/>
        </w:numPr>
        <w:spacing w:line="276" w:lineRule="auto"/>
        <w:rPr>
          <w:rFonts w:ascii="Arial" w:hAnsi="Arial" w:cs="Arial"/>
          <w:highlight w:val="yellow"/>
        </w:rPr>
      </w:pPr>
      <w:r w:rsidRPr="001A7DE7">
        <w:rPr>
          <w:rFonts w:ascii="Arial" w:hAnsi="Arial" w:cs="Arial"/>
          <w:highlight w:val="yellow"/>
        </w:rPr>
        <w:t>Chewing gum is effective for calming and concentration</w:t>
      </w:r>
    </w:p>
    <w:p w:rsidR="008C4B76" w:rsidRPr="001A7DE7" w:rsidRDefault="001A7DE7" w:rsidP="008C4B76">
      <w:pPr>
        <w:pStyle w:val="ListParagraph"/>
        <w:numPr>
          <w:ilvl w:val="0"/>
          <w:numId w:val="5"/>
        </w:numPr>
        <w:spacing w:line="276" w:lineRule="auto"/>
        <w:rPr>
          <w:rFonts w:ascii="Arial" w:hAnsi="Arial" w:cs="Arial"/>
          <w:highlight w:val="yellow"/>
        </w:rPr>
      </w:pPr>
      <w:r>
        <w:rPr>
          <w:rFonts w:ascii="Arial" w:hAnsi="Arial" w:cs="Arial"/>
          <w:highlight w:val="yellow"/>
        </w:rPr>
        <w:t>A quick walk around the main floor while in sight of a supervisor</w:t>
      </w:r>
    </w:p>
    <w:p w:rsidR="008C4B76" w:rsidRPr="00896C8D" w:rsidRDefault="008C4B76" w:rsidP="008C4B76">
      <w:pPr>
        <w:pStyle w:val="ListParagraph"/>
        <w:spacing w:line="276" w:lineRule="auto"/>
        <w:ind w:left="1080"/>
        <w:rPr>
          <w:rFonts w:ascii="Arial" w:hAnsi="Arial" w:cs="Arial"/>
        </w:rPr>
      </w:pPr>
    </w:p>
    <w:p w:rsidR="00896C8D" w:rsidRDefault="00896C8D" w:rsidP="008C4B76">
      <w:pPr>
        <w:spacing w:line="276" w:lineRule="auto"/>
        <w:ind w:left="360"/>
        <w:rPr>
          <w:rFonts w:ascii="Arial" w:hAnsi="Arial" w:cs="Arial"/>
          <w:sz w:val="22"/>
          <w:szCs w:val="22"/>
        </w:rPr>
      </w:pPr>
      <w:r w:rsidRPr="008C4B76">
        <w:rPr>
          <w:rFonts w:ascii="Arial" w:hAnsi="Arial" w:cs="Arial"/>
          <w:b/>
        </w:rPr>
        <w:t>Implement positive supports:</w:t>
      </w:r>
      <w:r w:rsidRPr="008C4B76">
        <w:rPr>
          <w:rFonts w:ascii="Arial" w:hAnsi="Arial" w:cs="Arial"/>
        </w:rPr>
        <w:t xml:space="preserve"> </w:t>
      </w:r>
      <w:r w:rsidRPr="008C4B76">
        <w:rPr>
          <w:rFonts w:ascii="Arial" w:hAnsi="Arial" w:cs="Arial"/>
          <w:sz w:val="22"/>
          <w:szCs w:val="22"/>
        </w:rPr>
        <w:t xml:space="preserve">(describe pro-active strategies to use consistently to support the student and that will increase his/her ability to communicate his/her wants and needs, and that will teach alternative, more appropriate responses). </w:t>
      </w:r>
    </w:p>
    <w:p w:rsidR="00A278D2" w:rsidRPr="008C4B76" w:rsidRDefault="00A278D2" w:rsidP="008C4B76">
      <w:pPr>
        <w:spacing w:line="276" w:lineRule="auto"/>
        <w:ind w:left="360"/>
        <w:rPr>
          <w:rFonts w:ascii="Arial" w:hAnsi="Arial" w:cs="Arial"/>
          <w:sz w:val="22"/>
          <w:szCs w:val="22"/>
        </w:rPr>
      </w:pPr>
    </w:p>
    <w:p w:rsidR="00896C8D" w:rsidRPr="00896C8D" w:rsidRDefault="00896C8D" w:rsidP="008C4B76">
      <w:pPr>
        <w:pStyle w:val="ListParagraph"/>
        <w:numPr>
          <w:ilvl w:val="0"/>
          <w:numId w:val="7"/>
        </w:numPr>
        <w:spacing w:line="276" w:lineRule="auto"/>
        <w:rPr>
          <w:rFonts w:ascii="Arial" w:hAnsi="Arial" w:cs="Arial"/>
        </w:rPr>
      </w:pPr>
      <w:r w:rsidRPr="00896C8D">
        <w:rPr>
          <w:rFonts w:ascii="Arial" w:hAnsi="Arial" w:cs="Arial"/>
        </w:rPr>
        <w:lastRenderedPageBreak/>
        <w:t xml:space="preserve">Providing parents with language and lessons that follow the circles program taught in the school. </w:t>
      </w:r>
    </w:p>
    <w:p w:rsidR="00896C8D" w:rsidRPr="00896C8D" w:rsidRDefault="00896C8D" w:rsidP="008C4B76">
      <w:pPr>
        <w:pStyle w:val="ListParagraph"/>
        <w:numPr>
          <w:ilvl w:val="0"/>
          <w:numId w:val="7"/>
        </w:numPr>
        <w:spacing w:line="276" w:lineRule="auto"/>
        <w:rPr>
          <w:rFonts w:ascii="Arial" w:hAnsi="Arial" w:cs="Arial"/>
        </w:rPr>
      </w:pPr>
      <w:r w:rsidRPr="00896C8D">
        <w:rPr>
          <w:rFonts w:ascii="Arial" w:hAnsi="Arial" w:cs="Arial"/>
        </w:rPr>
        <w:t xml:space="preserve">Maintain open communication with parents and </w:t>
      </w:r>
      <w:r w:rsidR="00D63CA2">
        <w:rPr>
          <w:rFonts w:ascii="Arial" w:hAnsi="Arial" w:cs="Arial"/>
        </w:rPr>
        <w:t>Student</w:t>
      </w:r>
      <w:r w:rsidRPr="00896C8D">
        <w:rPr>
          <w:rFonts w:ascii="Arial" w:hAnsi="Arial" w:cs="Arial"/>
        </w:rPr>
        <w:t xml:space="preserve"> so that he feels comfortable addressing his issues.</w:t>
      </w:r>
    </w:p>
    <w:p w:rsidR="00896C8D" w:rsidRPr="00896C8D" w:rsidRDefault="00896C8D" w:rsidP="008C4B76">
      <w:pPr>
        <w:pStyle w:val="ListParagraph"/>
        <w:numPr>
          <w:ilvl w:val="0"/>
          <w:numId w:val="7"/>
        </w:numPr>
        <w:spacing w:line="276" w:lineRule="auto"/>
        <w:rPr>
          <w:rFonts w:ascii="Arial" w:hAnsi="Arial" w:cs="Arial"/>
        </w:rPr>
      </w:pPr>
      <w:r w:rsidRPr="00896C8D">
        <w:rPr>
          <w:rFonts w:ascii="Arial" w:hAnsi="Arial" w:cs="Arial"/>
        </w:rPr>
        <w:t xml:space="preserve">Follow through with expectations. </w:t>
      </w:r>
    </w:p>
    <w:p w:rsidR="00896C8D" w:rsidRDefault="00896C8D" w:rsidP="008C4B76">
      <w:pPr>
        <w:pStyle w:val="ListParagraph"/>
        <w:numPr>
          <w:ilvl w:val="0"/>
          <w:numId w:val="7"/>
        </w:numPr>
        <w:spacing w:line="276" w:lineRule="auto"/>
        <w:rPr>
          <w:rFonts w:ascii="Arial" w:hAnsi="Arial" w:cs="Arial"/>
        </w:rPr>
      </w:pPr>
      <w:r w:rsidRPr="00896C8D">
        <w:rPr>
          <w:rFonts w:ascii="Arial" w:hAnsi="Arial" w:cs="Arial"/>
        </w:rPr>
        <w:t xml:space="preserve">Clear directions. </w:t>
      </w:r>
    </w:p>
    <w:p w:rsidR="00A278D2" w:rsidRDefault="00A278D2" w:rsidP="008C4B76">
      <w:pPr>
        <w:pStyle w:val="ListParagraph"/>
        <w:numPr>
          <w:ilvl w:val="0"/>
          <w:numId w:val="7"/>
        </w:numPr>
        <w:spacing w:line="276" w:lineRule="auto"/>
        <w:rPr>
          <w:rFonts w:ascii="Arial" w:hAnsi="Arial" w:cs="Arial"/>
        </w:rPr>
      </w:pPr>
      <w:r>
        <w:rPr>
          <w:rFonts w:ascii="Arial" w:hAnsi="Arial" w:cs="Arial"/>
        </w:rPr>
        <w:t xml:space="preserve">Do not leave </w:t>
      </w:r>
      <w:r w:rsidR="00D63CA2">
        <w:rPr>
          <w:rFonts w:ascii="Arial" w:hAnsi="Arial" w:cs="Arial"/>
        </w:rPr>
        <w:t>Student</w:t>
      </w:r>
      <w:r>
        <w:rPr>
          <w:rFonts w:ascii="Arial" w:hAnsi="Arial" w:cs="Arial"/>
        </w:rPr>
        <w:t xml:space="preserve"> unsupervised with any female student at any time. </w:t>
      </w:r>
    </w:p>
    <w:p w:rsidR="00A278D2" w:rsidRPr="00A278D2" w:rsidRDefault="00A278D2" w:rsidP="00A278D2">
      <w:pPr>
        <w:spacing w:line="276" w:lineRule="auto"/>
        <w:rPr>
          <w:rFonts w:ascii="Arial" w:hAnsi="Arial" w:cs="Arial"/>
        </w:rPr>
      </w:pPr>
    </w:p>
    <w:p w:rsidR="008C4B76" w:rsidRDefault="00E91DE3" w:rsidP="008C4B76">
      <w:pPr>
        <w:pStyle w:val="ListParagraph"/>
        <w:numPr>
          <w:ilvl w:val="0"/>
          <w:numId w:val="7"/>
        </w:numPr>
        <w:spacing w:line="276" w:lineRule="auto"/>
        <w:rPr>
          <w:rFonts w:ascii="Arial" w:hAnsi="Arial" w:cs="Arial"/>
          <w:b/>
        </w:rPr>
      </w:pPr>
      <w:r>
        <w:rPr>
          <w:rFonts w:ascii="Arial" w:hAnsi="Arial" w:cs="Arial"/>
        </w:rPr>
        <w:t>Communicate firmly that s</w:t>
      </w:r>
      <w:r w:rsidR="008C4B76">
        <w:rPr>
          <w:rFonts w:ascii="Arial" w:hAnsi="Arial" w:cs="Arial"/>
        </w:rPr>
        <w:t xml:space="preserve">chool is a place of business. </w:t>
      </w:r>
      <w:r w:rsidR="00D63CA2">
        <w:rPr>
          <w:rFonts w:ascii="Arial" w:hAnsi="Arial" w:cs="Arial"/>
          <w:b/>
        </w:rPr>
        <w:t>Student</w:t>
      </w:r>
      <w:r w:rsidR="008C4B76" w:rsidRPr="00DF2825">
        <w:rPr>
          <w:rFonts w:ascii="Arial" w:hAnsi="Arial" w:cs="Arial"/>
          <w:b/>
        </w:rPr>
        <w:t xml:space="preserve"> is not</w:t>
      </w:r>
      <w:r w:rsidRPr="00DF2825">
        <w:rPr>
          <w:rFonts w:ascii="Arial" w:hAnsi="Arial" w:cs="Arial"/>
          <w:b/>
        </w:rPr>
        <w:t xml:space="preserve"> allowed</w:t>
      </w:r>
      <w:r w:rsidR="008C4B76" w:rsidRPr="00DF2825">
        <w:rPr>
          <w:rFonts w:ascii="Arial" w:hAnsi="Arial" w:cs="Arial"/>
          <w:b/>
        </w:rPr>
        <w:t xml:space="preserve"> to date or have romantic interactions with any student at school. </w:t>
      </w:r>
      <w:r w:rsidR="007F3D12">
        <w:rPr>
          <w:rFonts w:ascii="Arial" w:hAnsi="Arial" w:cs="Arial"/>
          <w:b/>
        </w:rPr>
        <w:t xml:space="preserve"> This has also been agreed upon with the parents.</w:t>
      </w:r>
    </w:p>
    <w:p w:rsidR="001A7DE7" w:rsidRDefault="007F3D12" w:rsidP="008C4B76">
      <w:pPr>
        <w:pStyle w:val="ListParagraph"/>
        <w:numPr>
          <w:ilvl w:val="0"/>
          <w:numId w:val="7"/>
        </w:numPr>
        <w:spacing w:line="276" w:lineRule="auto"/>
        <w:rPr>
          <w:rFonts w:ascii="Arial" w:hAnsi="Arial" w:cs="Arial"/>
        </w:rPr>
      </w:pPr>
      <w:r w:rsidRPr="007F3D12">
        <w:rPr>
          <w:rFonts w:ascii="Arial" w:hAnsi="Arial" w:cs="Arial"/>
        </w:rPr>
        <w:t>Closely mon</w:t>
      </w:r>
      <w:r>
        <w:rPr>
          <w:rFonts w:ascii="Arial" w:hAnsi="Arial" w:cs="Arial"/>
        </w:rPr>
        <w:t>i</w:t>
      </w:r>
      <w:r w:rsidRPr="007F3D12">
        <w:rPr>
          <w:rFonts w:ascii="Arial" w:hAnsi="Arial" w:cs="Arial"/>
        </w:rPr>
        <w:t>t</w:t>
      </w:r>
      <w:r>
        <w:rPr>
          <w:rFonts w:ascii="Arial" w:hAnsi="Arial" w:cs="Arial"/>
        </w:rPr>
        <w:t xml:space="preserve">or </w:t>
      </w:r>
      <w:r w:rsidR="00D63CA2">
        <w:rPr>
          <w:rFonts w:ascii="Arial" w:hAnsi="Arial" w:cs="Arial"/>
        </w:rPr>
        <w:t>Student</w:t>
      </w:r>
      <w:r>
        <w:rPr>
          <w:rFonts w:ascii="Arial" w:hAnsi="Arial" w:cs="Arial"/>
        </w:rPr>
        <w:t>’s reading material and time on computer:</w:t>
      </w:r>
    </w:p>
    <w:p w:rsidR="001A7DE7" w:rsidRDefault="001A7DE7" w:rsidP="001A7DE7">
      <w:pPr>
        <w:pStyle w:val="ListParagraph"/>
        <w:numPr>
          <w:ilvl w:val="0"/>
          <w:numId w:val="7"/>
        </w:numPr>
        <w:spacing w:line="276" w:lineRule="auto"/>
        <w:rPr>
          <w:rFonts w:ascii="Arial" w:hAnsi="Arial" w:cs="Arial"/>
        </w:rPr>
      </w:pPr>
      <w:r>
        <w:rPr>
          <w:rFonts w:ascii="Arial" w:hAnsi="Arial" w:cs="Arial"/>
        </w:rPr>
        <w:t xml:space="preserve">Assist </w:t>
      </w:r>
      <w:r w:rsidR="00D63CA2">
        <w:rPr>
          <w:rFonts w:ascii="Arial" w:hAnsi="Arial" w:cs="Arial"/>
        </w:rPr>
        <w:t>Student</w:t>
      </w:r>
      <w:r>
        <w:rPr>
          <w:rFonts w:ascii="Arial" w:hAnsi="Arial" w:cs="Arial"/>
        </w:rPr>
        <w:t xml:space="preserve"> to select appropriate books, activities, and games. All of these must be teacher-selected or approved.</w:t>
      </w:r>
    </w:p>
    <w:p w:rsidR="001A7DE7" w:rsidRPr="007F3D12" w:rsidRDefault="001A7DE7" w:rsidP="001A7DE7">
      <w:pPr>
        <w:pStyle w:val="ListParagraph"/>
        <w:numPr>
          <w:ilvl w:val="0"/>
          <w:numId w:val="7"/>
        </w:numPr>
        <w:spacing w:line="276" w:lineRule="auto"/>
        <w:rPr>
          <w:rFonts w:ascii="Arial" w:hAnsi="Arial" w:cs="Arial"/>
        </w:rPr>
      </w:pPr>
      <w:r>
        <w:rPr>
          <w:rFonts w:ascii="Arial" w:hAnsi="Arial" w:cs="Arial"/>
        </w:rPr>
        <w:t xml:space="preserve">As a reward for a good week allow </w:t>
      </w:r>
      <w:r w:rsidR="00D63CA2">
        <w:rPr>
          <w:rFonts w:ascii="Arial" w:hAnsi="Arial" w:cs="Arial"/>
        </w:rPr>
        <w:t>Student</w:t>
      </w:r>
      <w:r>
        <w:rPr>
          <w:rFonts w:ascii="Arial" w:hAnsi="Arial" w:cs="Arial"/>
        </w:rPr>
        <w:t xml:space="preserve"> to have lunch in another area under direct supervision of a teacher who is aware of </w:t>
      </w:r>
      <w:r w:rsidR="00D63CA2">
        <w:rPr>
          <w:rFonts w:ascii="Arial" w:hAnsi="Arial" w:cs="Arial"/>
        </w:rPr>
        <w:t>Student</w:t>
      </w:r>
      <w:r>
        <w:rPr>
          <w:rFonts w:ascii="Arial" w:hAnsi="Arial" w:cs="Arial"/>
        </w:rPr>
        <w:t>’s needs (example drama area, library).</w:t>
      </w:r>
    </w:p>
    <w:p w:rsidR="007F3D12" w:rsidRDefault="007F3D12" w:rsidP="001A7DE7">
      <w:pPr>
        <w:pStyle w:val="ListParagraph"/>
        <w:spacing w:line="276" w:lineRule="auto"/>
        <w:ind w:left="1080"/>
        <w:rPr>
          <w:rFonts w:ascii="Arial" w:hAnsi="Arial" w:cs="Arial"/>
        </w:rPr>
      </w:pPr>
    </w:p>
    <w:p w:rsidR="007F3D12" w:rsidRPr="00DF2825" w:rsidRDefault="007F3D12" w:rsidP="007F3D12">
      <w:pPr>
        <w:pStyle w:val="ListParagraph"/>
        <w:spacing w:line="276" w:lineRule="auto"/>
        <w:ind w:left="1080"/>
        <w:rPr>
          <w:rFonts w:ascii="Arial" w:hAnsi="Arial" w:cs="Arial"/>
          <w:b/>
        </w:rPr>
      </w:pPr>
    </w:p>
    <w:p w:rsidR="00896C8D" w:rsidRPr="00896C8D" w:rsidRDefault="00896C8D" w:rsidP="00896C8D">
      <w:pPr>
        <w:rPr>
          <w:rFonts w:ascii="Arial" w:hAnsi="Arial" w:cs="Arial"/>
          <w:b/>
        </w:rPr>
      </w:pPr>
      <w:r w:rsidRPr="00896C8D">
        <w:rPr>
          <w:rFonts w:ascii="Arial" w:hAnsi="Arial" w:cs="Arial"/>
          <w:b/>
        </w:rPr>
        <w:t xml:space="preserve">Help peers to learn to: </w:t>
      </w:r>
    </w:p>
    <w:p w:rsidR="00896C8D" w:rsidRPr="00896C8D" w:rsidRDefault="00896C8D" w:rsidP="00C7409C">
      <w:pPr>
        <w:pStyle w:val="ListParagraph"/>
        <w:numPr>
          <w:ilvl w:val="0"/>
          <w:numId w:val="7"/>
        </w:numPr>
        <w:spacing w:line="276" w:lineRule="auto"/>
        <w:rPr>
          <w:rFonts w:ascii="Arial" w:hAnsi="Arial" w:cs="Arial"/>
        </w:rPr>
      </w:pPr>
      <w:r w:rsidRPr="00896C8D">
        <w:rPr>
          <w:rFonts w:ascii="Arial" w:hAnsi="Arial" w:cs="Arial"/>
        </w:rPr>
        <w:t xml:space="preserve">Teach peers the "Circles" program so they are familiar with their own boundaries. </w:t>
      </w:r>
    </w:p>
    <w:p w:rsidR="00896C8D" w:rsidRPr="00896C8D" w:rsidRDefault="00896C8D" w:rsidP="00C7409C">
      <w:pPr>
        <w:pStyle w:val="ListParagraph"/>
        <w:numPr>
          <w:ilvl w:val="0"/>
          <w:numId w:val="7"/>
        </w:numPr>
        <w:spacing w:line="276" w:lineRule="auto"/>
        <w:rPr>
          <w:rFonts w:ascii="Arial" w:hAnsi="Arial" w:cs="Arial"/>
        </w:rPr>
      </w:pPr>
      <w:r w:rsidRPr="00896C8D">
        <w:rPr>
          <w:rFonts w:ascii="Arial" w:hAnsi="Arial" w:cs="Arial"/>
        </w:rPr>
        <w:t xml:space="preserve">Encourage students to use language associated with the Circles program to tell </w:t>
      </w:r>
      <w:r w:rsidR="00D63CA2">
        <w:rPr>
          <w:rFonts w:ascii="Arial" w:hAnsi="Arial" w:cs="Arial"/>
        </w:rPr>
        <w:t>Student</w:t>
      </w:r>
      <w:r w:rsidRPr="00896C8D">
        <w:rPr>
          <w:rFonts w:ascii="Arial" w:hAnsi="Arial" w:cs="Arial"/>
        </w:rPr>
        <w:t xml:space="preserve"> that he is in their personal space. </w:t>
      </w:r>
    </w:p>
    <w:p w:rsidR="00896C8D" w:rsidRPr="00896C8D" w:rsidRDefault="00896C8D" w:rsidP="00C7409C">
      <w:pPr>
        <w:pStyle w:val="ListParagraph"/>
        <w:numPr>
          <w:ilvl w:val="0"/>
          <w:numId w:val="7"/>
        </w:numPr>
        <w:spacing w:line="276" w:lineRule="auto"/>
        <w:rPr>
          <w:rFonts w:ascii="Arial" w:hAnsi="Arial" w:cs="Arial"/>
        </w:rPr>
      </w:pPr>
      <w:r w:rsidRPr="00896C8D">
        <w:rPr>
          <w:rFonts w:ascii="Arial" w:hAnsi="Arial" w:cs="Arial"/>
        </w:rPr>
        <w:t>Help students understand that it is okay to say no. Role play saying “NO.”</w:t>
      </w:r>
    </w:p>
    <w:p w:rsidR="00896C8D" w:rsidRPr="00896C8D" w:rsidRDefault="00896C8D" w:rsidP="00C7409C">
      <w:pPr>
        <w:pStyle w:val="ListParagraph"/>
        <w:numPr>
          <w:ilvl w:val="0"/>
          <w:numId w:val="7"/>
        </w:numPr>
        <w:spacing w:line="276" w:lineRule="auto"/>
        <w:rPr>
          <w:rFonts w:ascii="Arial" w:hAnsi="Arial" w:cs="Arial"/>
        </w:rPr>
      </w:pPr>
      <w:r w:rsidRPr="00896C8D">
        <w:rPr>
          <w:rFonts w:ascii="Arial" w:hAnsi="Arial" w:cs="Arial"/>
        </w:rPr>
        <w:t xml:space="preserve">Encourage peers to tell </w:t>
      </w:r>
      <w:r w:rsidR="00D63CA2">
        <w:rPr>
          <w:rFonts w:ascii="Arial" w:hAnsi="Arial" w:cs="Arial"/>
        </w:rPr>
        <w:t>Student</w:t>
      </w:r>
      <w:r w:rsidRPr="00896C8D">
        <w:rPr>
          <w:rFonts w:ascii="Arial" w:hAnsi="Arial" w:cs="Arial"/>
        </w:rPr>
        <w:t xml:space="preserve"> or a staff if they feel uncomfortable or if he is in their personal space. </w:t>
      </w:r>
    </w:p>
    <w:p w:rsidR="00896C8D" w:rsidRPr="00896C8D" w:rsidRDefault="00896C8D" w:rsidP="00896C8D">
      <w:pPr>
        <w:rPr>
          <w:rFonts w:ascii="Arial" w:hAnsi="Arial" w:cs="Arial"/>
        </w:rPr>
      </w:pPr>
    </w:p>
    <w:p w:rsidR="00896C8D" w:rsidRPr="00A57F3B" w:rsidRDefault="00896C8D" w:rsidP="00A57F3B">
      <w:pPr>
        <w:rPr>
          <w:rFonts w:ascii="Arial" w:hAnsi="Arial" w:cs="Arial"/>
        </w:rPr>
      </w:pPr>
      <w:r w:rsidRPr="00A57F3B">
        <w:rPr>
          <w:rFonts w:ascii="Arial" w:hAnsi="Arial" w:cs="Arial"/>
          <w:b/>
        </w:rPr>
        <w:t>Staff will</w:t>
      </w:r>
      <w:r w:rsidRPr="00A57F3B">
        <w:rPr>
          <w:rFonts w:ascii="Arial" w:hAnsi="Arial" w:cs="Arial"/>
        </w:rPr>
        <w:t xml:space="preserve"> </w:t>
      </w:r>
      <w:r w:rsidRPr="00A57F3B">
        <w:rPr>
          <w:rFonts w:ascii="Arial" w:hAnsi="Arial" w:cs="Arial"/>
          <w:sz w:val="22"/>
          <w:szCs w:val="22"/>
        </w:rPr>
        <w:t>(include any other measures that the staff will need to take):</w:t>
      </w:r>
      <w:r w:rsidRPr="00A57F3B">
        <w:rPr>
          <w:rFonts w:ascii="Arial" w:hAnsi="Arial" w:cs="Arial"/>
        </w:rPr>
        <w:t xml:space="preserve"> </w:t>
      </w:r>
    </w:p>
    <w:p w:rsidR="00C812F1" w:rsidRPr="00C812F1" w:rsidRDefault="00896C8D" w:rsidP="00C812F1">
      <w:pPr>
        <w:pStyle w:val="ListParagraph"/>
        <w:numPr>
          <w:ilvl w:val="0"/>
          <w:numId w:val="8"/>
        </w:numPr>
        <w:spacing w:line="276" w:lineRule="auto"/>
        <w:rPr>
          <w:rFonts w:ascii="Arial" w:hAnsi="Arial" w:cs="Arial"/>
        </w:rPr>
      </w:pPr>
      <w:r w:rsidRPr="00896C8D">
        <w:rPr>
          <w:rFonts w:ascii="Arial" w:hAnsi="Arial" w:cs="Arial"/>
        </w:rPr>
        <w:t xml:space="preserve">Refer to the Individualized Program Plan </w:t>
      </w:r>
    </w:p>
    <w:p w:rsidR="00896C8D" w:rsidRDefault="00A57F3B" w:rsidP="00C7409C">
      <w:pPr>
        <w:pStyle w:val="ListParagraph"/>
        <w:numPr>
          <w:ilvl w:val="0"/>
          <w:numId w:val="8"/>
        </w:numPr>
        <w:spacing w:line="276" w:lineRule="auto"/>
        <w:rPr>
          <w:rFonts w:ascii="Arial" w:hAnsi="Arial" w:cs="Arial"/>
        </w:rPr>
      </w:pPr>
      <w:r>
        <w:rPr>
          <w:rFonts w:ascii="Arial" w:hAnsi="Arial" w:cs="Arial"/>
        </w:rPr>
        <w:t>P</w:t>
      </w:r>
      <w:r w:rsidR="00896C8D" w:rsidRPr="00896C8D">
        <w:rPr>
          <w:rFonts w:ascii="Arial" w:hAnsi="Arial" w:cs="Arial"/>
        </w:rPr>
        <w:t xml:space="preserve">rovide close supervision of </w:t>
      </w:r>
      <w:r w:rsidR="00D63CA2">
        <w:rPr>
          <w:rFonts w:ascii="Arial" w:hAnsi="Arial" w:cs="Arial"/>
        </w:rPr>
        <w:t>Student</w:t>
      </w:r>
      <w:r w:rsidR="00896C8D" w:rsidRPr="00896C8D">
        <w:rPr>
          <w:rFonts w:ascii="Arial" w:hAnsi="Arial" w:cs="Arial"/>
        </w:rPr>
        <w:t xml:space="preserve">. </w:t>
      </w:r>
    </w:p>
    <w:p w:rsidR="00C812F1" w:rsidRPr="00D63CA2" w:rsidRDefault="00C812F1" w:rsidP="00C7409C">
      <w:pPr>
        <w:pStyle w:val="ListParagraph"/>
        <w:numPr>
          <w:ilvl w:val="0"/>
          <w:numId w:val="8"/>
        </w:numPr>
        <w:spacing w:line="276" w:lineRule="auto"/>
        <w:rPr>
          <w:rFonts w:ascii="Arial" w:hAnsi="Arial" w:cs="Arial"/>
        </w:rPr>
      </w:pPr>
      <w:r w:rsidRPr="00D63CA2">
        <w:rPr>
          <w:rFonts w:ascii="Arial" w:hAnsi="Arial" w:cs="Arial"/>
        </w:rPr>
        <w:t xml:space="preserve">Provide relevant information to </w:t>
      </w:r>
      <w:r w:rsidR="00D63CA2" w:rsidRPr="00D63CA2">
        <w:rPr>
          <w:rFonts w:ascii="Arial" w:hAnsi="Arial" w:cs="Arial"/>
        </w:rPr>
        <w:t>Student</w:t>
      </w:r>
      <w:r w:rsidRPr="00D63CA2">
        <w:rPr>
          <w:rFonts w:ascii="Arial" w:hAnsi="Arial" w:cs="Arial"/>
        </w:rPr>
        <w:t xml:space="preserve">’s bus driver and </w:t>
      </w:r>
      <w:r w:rsidR="00D63CA2">
        <w:rPr>
          <w:rFonts w:ascii="Arial" w:hAnsi="Arial" w:cs="Arial"/>
        </w:rPr>
        <w:t>Transportation Company</w:t>
      </w:r>
      <w:r w:rsidRPr="00D63CA2">
        <w:rPr>
          <w:rFonts w:ascii="Arial" w:hAnsi="Arial" w:cs="Arial"/>
        </w:rPr>
        <w:t>, and assist with creating/enforcing bus conduct rules and a seating plan if necessary</w:t>
      </w:r>
    </w:p>
    <w:p w:rsidR="00896C8D" w:rsidRPr="00896C8D" w:rsidRDefault="00896C8D" w:rsidP="00C7409C">
      <w:pPr>
        <w:pStyle w:val="ListParagraph"/>
        <w:numPr>
          <w:ilvl w:val="0"/>
          <w:numId w:val="8"/>
        </w:numPr>
        <w:spacing w:line="276" w:lineRule="auto"/>
        <w:rPr>
          <w:rFonts w:ascii="Arial" w:hAnsi="Arial" w:cs="Arial"/>
        </w:rPr>
      </w:pPr>
      <w:r w:rsidRPr="00896C8D">
        <w:rPr>
          <w:rFonts w:ascii="Arial" w:hAnsi="Arial" w:cs="Arial"/>
        </w:rPr>
        <w:t xml:space="preserve">Ensure </w:t>
      </w:r>
      <w:r w:rsidR="00D63CA2">
        <w:rPr>
          <w:rFonts w:ascii="Arial" w:hAnsi="Arial" w:cs="Arial"/>
        </w:rPr>
        <w:t>Student</w:t>
      </w:r>
      <w:r w:rsidRPr="00896C8D">
        <w:rPr>
          <w:rFonts w:ascii="Arial" w:hAnsi="Arial" w:cs="Arial"/>
        </w:rPr>
        <w:t xml:space="preserve"> always tells </w:t>
      </w:r>
      <w:r w:rsidR="001A7DE7">
        <w:rPr>
          <w:rFonts w:ascii="Arial" w:hAnsi="Arial" w:cs="Arial"/>
        </w:rPr>
        <w:t>staff</w:t>
      </w:r>
      <w:r w:rsidRPr="00896C8D">
        <w:rPr>
          <w:rFonts w:ascii="Arial" w:hAnsi="Arial" w:cs="Arial"/>
        </w:rPr>
        <w:t xml:space="preserve"> where he is going if he is ever to leave the classroom unsupervised, with clear timelines he is to be out of the class on his own. </w:t>
      </w:r>
    </w:p>
    <w:p w:rsidR="00896C8D" w:rsidRPr="00896C8D" w:rsidRDefault="00896C8D" w:rsidP="00C7409C">
      <w:pPr>
        <w:pStyle w:val="ListParagraph"/>
        <w:numPr>
          <w:ilvl w:val="0"/>
          <w:numId w:val="8"/>
        </w:numPr>
        <w:spacing w:line="276" w:lineRule="auto"/>
        <w:rPr>
          <w:rFonts w:ascii="Arial" w:hAnsi="Arial" w:cs="Arial"/>
        </w:rPr>
      </w:pPr>
      <w:r w:rsidRPr="00896C8D">
        <w:rPr>
          <w:rFonts w:ascii="Arial" w:hAnsi="Arial" w:cs="Arial"/>
        </w:rPr>
        <w:t xml:space="preserve">Requires supervision during lunch hour and unstructured times. </w:t>
      </w:r>
    </w:p>
    <w:p w:rsidR="00896C8D" w:rsidRPr="00896C8D" w:rsidRDefault="00D63CA2" w:rsidP="00C7409C">
      <w:pPr>
        <w:pStyle w:val="ListParagraph"/>
        <w:numPr>
          <w:ilvl w:val="0"/>
          <w:numId w:val="8"/>
        </w:numPr>
        <w:spacing w:line="276" w:lineRule="auto"/>
        <w:rPr>
          <w:rFonts w:ascii="Arial" w:hAnsi="Arial" w:cs="Arial"/>
        </w:rPr>
      </w:pPr>
      <w:r>
        <w:rPr>
          <w:rFonts w:ascii="Arial" w:hAnsi="Arial" w:cs="Arial"/>
        </w:rPr>
        <w:lastRenderedPageBreak/>
        <w:t>Student</w:t>
      </w:r>
      <w:r w:rsidR="00896C8D" w:rsidRPr="00896C8D">
        <w:rPr>
          <w:rFonts w:ascii="Arial" w:hAnsi="Arial" w:cs="Arial"/>
        </w:rPr>
        <w:t xml:space="preserve"> interacts with many adults in the school: For example resource officer, office staff, other teachers, admin, </w:t>
      </w:r>
      <w:proofErr w:type="gramStart"/>
      <w:r w:rsidR="00896C8D" w:rsidRPr="00896C8D">
        <w:rPr>
          <w:rFonts w:ascii="Arial" w:hAnsi="Arial" w:cs="Arial"/>
        </w:rPr>
        <w:t>guidance</w:t>
      </w:r>
      <w:proofErr w:type="gramEnd"/>
      <w:r w:rsidR="00C812F1">
        <w:rPr>
          <w:rFonts w:ascii="Arial" w:hAnsi="Arial" w:cs="Arial"/>
        </w:rPr>
        <w:t xml:space="preserve"> counsellor</w:t>
      </w:r>
      <w:r w:rsidR="00896C8D" w:rsidRPr="00896C8D">
        <w:rPr>
          <w:rFonts w:ascii="Arial" w:hAnsi="Arial" w:cs="Arial"/>
        </w:rPr>
        <w:t xml:space="preserve">.  Communicate BSP to these adults and help </w:t>
      </w:r>
      <w:proofErr w:type="gramStart"/>
      <w:r w:rsidR="00896C8D" w:rsidRPr="00896C8D">
        <w:rPr>
          <w:rFonts w:ascii="Arial" w:hAnsi="Arial" w:cs="Arial"/>
        </w:rPr>
        <w:t>them</w:t>
      </w:r>
      <w:proofErr w:type="gramEnd"/>
      <w:r w:rsidR="00896C8D" w:rsidRPr="00896C8D">
        <w:rPr>
          <w:rFonts w:ascii="Arial" w:hAnsi="Arial" w:cs="Arial"/>
        </w:rPr>
        <w:t xml:space="preserve"> set boundaries with </w:t>
      </w:r>
      <w:r>
        <w:rPr>
          <w:rFonts w:ascii="Arial" w:hAnsi="Arial" w:cs="Arial"/>
        </w:rPr>
        <w:t>Student</w:t>
      </w:r>
      <w:r w:rsidR="00896C8D" w:rsidRPr="00896C8D">
        <w:rPr>
          <w:rFonts w:ascii="Arial" w:hAnsi="Arial" w:cs="Arial"/>
        </w:rPr>
        <w:t xml:space="preserve"> as well.</w:t>
      </w:r>
    </w:p>
    <w:p w:rsidR="00A278D2" w:rsidRPr="00C812F1" w:rsidRDefault="00896C8D" w:rsidP="00C812F1">
      <w:pPr>
        <w:pStyle w:val="ListParagraph"/>
        <w:numPr>
          <w:ilvl w:val="0"/>
          <w:numId w:val="8"/>
        </w:numPr>
        <w:spacing w:line="276" w:lineRule="auto"/>
        <w:ind w:left="360"/>
        <w:rPr>
          <w:rFonts w:ascii="Arial" w:hAnsi="Arial" w:cs="Arial"/>
          <w:b/>
        </w:rPr>
      </w:pPr>
      <w:r w:rsidRPr="00C812F1">
        <w:rPr>
          <w:rFonts w:ascii="Arial" w:hAnsi="Arial" w:cs="Arial"/>
        </w:rPr>
        <w:t xml:space="preserve">Clear communication with parents. </w:t>
      </w:r>
    </w:p>
    <w:p w:rsidR="00C812F1" w:rsidRPr="00C812F1" w:rsidRDefault="00C812F1" w:rsidP="00C812F1">
      <w:pPr>
        <w:pStyle w:val="ListParagraph"/>
        <w:spacing w:line="276" w:lineRule="auto"/>
        <w:ind w:left="360"/>
        <w:rPr>
          <w:rFonts w:ascii="Arial" w:hAnsi="Arial" w:cs="Arial"/>
          <w:b/>
        </w:rPr>
      </w:pPr>
    </w:p>
    <w:p w:rsidR="00896C8D" w:rsidRDefault="00896C8D" w:rsidP="00896C8D">
      <w:pPr>
        <w:rPr>
          <w:rFonts w:ascii="Arial" w:hAnsi="Arial" w:cs="Arial"/>
        </w:rPr>
      </w:pPr>
      <w:r w:rsidRPr="00896C8D">
        <w:rPr>
          <w:rFonts w:ascii="Arial" w:hAnsi="Arial" w:cs="Arial"/>
          <w:b/>
        </w:rPr>
        <w:t>Reactive plan:</w:t>
      </w:r>
      <w:r>
        <w:rPr>
          <w:rFonts w:ascii="Arial" w:hAnsi="Arial" w:cs="Arial"/>
        </w:rPr>
        <w:t xml:space="preserve"> </w:t>
      </w:r>
    </w:p>
    <w:p w:rsidR="00896C8D" w:rsidRPr="00896C8D" w:rsidRDefault="00896C8D" w:rsidP="00896C8D">
      <w:pPr>
        <w:rPr>
          <w:rFonts w:ascii="Arial" w:hAnsi="Arial" w:cs="Arial"/>
          <w:sz w:val="22"/>
          <w:szCs w:val="22"/>
        </w:rPr>
      </w:pPr>
      <w:r w:rsidRPr="00896C8D">
        <w:rPr>
          <w:rFonts w:ascii="Arial" w:hAnsi="Arial" w:cs="Arial"/>
          <w:sz w:val="22"/>
          <w:szCs w:val="22"/>
        </w:rPr>
        <w:t xml:space="preserve">In spite of proactive strategies, if aggressive or unsafe behaviour occurs, the following plan is in place (list a plan for dealing with escalating/crisis behaviour that includes steps and staff response for each level of escalation/crisis): </w:t>
      </w:r>
    </w:p>
    <w:p w:rsidR="00896C8D" w:rsidRPr="00896C8D" w:rsidRDefault="00896C8D" w:rsidP="00896C8D">
      <w:pPr>
        <w:rPr>
          <w:rFonts w:ascii="Arial" w:hAnsi="Arial" w:cs="Arial"/>
        </w:rPr>
      </w:pPr>
    </w:p>
    <w:p w:rsidR="00896C8D" w:rsidRPr="00896C8D" w:rsidRDefault="00896C8D" w:rsidP="00C7409C">
      <w:pPr>
        <w:pStyle w:val="ListParagraph"/>
        <w:numPr>
          <w:ilvl w:val="0"/>
          <w:numId w:val="8"/>
        </w:numPr>
        <w:spacing w:line="276" w:lineRule="auto"/>
        <w:rPr>
          <w:rFonts w:ascii="Arial" w:hAnsi="Arial" w:cs="Arial"/>
        </w:rPr>
      </w:pPr>
      <w:r w:rsidRPr="00896C8D">
        <w:rPr>
          <w:rFonts w:ascii="Arial" w:hAnsi="Arial" w:cs="Arial"/>
        </w:rPr>
        <w:t xml:space="preserve">Conversations with parents and administration, followed by increased supervision. </w:t>
      </w:r>
    </w:p>
    <w:p w:rsidR="00896C8D" w:rsidRPr="00896C8D" w:rsidRDefault="00896C8D" w:rsidP="00C7409C">
      <w:pPr>
        <w:pStyle w:val="ListParagraph"/>
        <w:numPr>
          <w:ilvl w:val="0"/>
          <w:numId w:val="8"/>
        </w:numPr>
        <w:spacing w:line="276" w:lineRule="auto"/>
        <w:rPr>
          <w:rFonts w:ascii="Arial" w:hAnsi="Arial" w:cs="Arial"/>
        </w:rPr>
      </w:pPr>
      <w:r w:rsidRPr="00896C8D">
        <w:rPr>
          <w:rFonts w:ascii="Arial" w:hAnsi="Arial" w:cs="Arial"/>
        </w:rPr>
        <w:t xml:space="preserve">Conversations with parents about outside agency support. </w:t>
      </w:r>
    </w:p>
    <w:p w:rsidR="00C7409C" w:rsidRDefault="00896C8D" w:rsidP="00C7409C">
      <w:pPr>
        <w:pStyle w:val="ListParagraph"/>
        <w:numPr>
          <w:ilvl w:val="0"/>
          <w:numId w:val="8"/>
        </w:numPr>
        <w:spacing w:line="276" w:lineRule="auto"/>
        <w:rPr>
          <w:rFonts w:ascii="Arial" w:hAnsi="Arial" w:cs="Arial"/>
        </w:rPr>
      </w:pPr>
      <w:r w:rsidRPr="00A57F3B">
        <w:rPr>
          <w:rFonts w:ascii="Arial" w:hAnsi="Arial" w:cs="Arial"/>
        </w:rPr>
        <w:t xml:space="preserve">If inappropriate behaviours continue </w:t>
      </w:r>
      <w:r w:rsidR="00D63CA2">
        <w:rPr>
          <w:rFonts w:ascii="Arial" w:hAnsi="Arial" w:cs="Arial"/>
        </w:rPr>
        <w:t>Student</w:t>
      </w:r>
      <w:r w:rsidRPr="00A57F3B">
        <w:rPr>
          <w:rFonts w:ascii="Arial" w:hAnsi="Arial" w:cs="Arial"/>
        </w:rPr>
        <w:t xml:space="preserve"> may receive in-school suspension and/or loss of other freedoms.</w:t>
      </w:r>
    </w:p>
    <w:p w:rsidR="00A278D2" w:rsidRDefault="00A278D2" w:rsidP="00C812F1">
      <w:pPr>
        <w:pStyle w:val="ListParagraph"/>
        <w:spacing w:line="276" w:lineRule="auto"/>
        <w:ind w:left="1080"/>
        <w:rPr>
          <w:rFonts w:ascii="Arial" w:hAnsi="Arial" w:cs="Arial"/>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685"/>
        <w:gridCol w:w="2535"/>
        <w:gridCol w:w="1875"/>
      </w:tblGrid>
      <w:tr w:rsidR="00393576">
        <w:trPr>
          <w:trHeight w:val="405"/>
        </w:trPr>
        <w:tc>
          <w:tcPr>
            <w:tcW w:w="9975" w:type="dxa"/>
            <w:gridSpan w:val="4"/>
          </w:tcPr>
          <w:p w:rsidR="00393576" w:rsidRPr="00C7409C" w:rsidRDefault="00C7409C" w:rsidP="00393576">
            <w:pPr>
              <w:pStyle w:val="ListParagraph"/>
              <w:ind w:left="0"/>
              <w:rPr>
                <w:rFonts w:ascii="Arial" w:hAnsi="Arial" w:cs="Arial"/>
                <w:b/>
              </w:rPr>
            </w:pPr>
            <w:r>
              <w:rPr>
                <w:rFonts w:ascii="Arial" w:hAnsi="Arial" w:cs="Arial"/>
              </w:rPr>
              <w:br w:type="page"/>
            </w:r>
            <w:r w:rsidR="00393576" w:rsidRPr="00C7409C">
              <w:rPr>
                <w:rFonts w:ascii="Arial" w:hAnsi="Arial" w:cs="Arial"/>
                <w:b/>
              </w:rPr>
              <w:t>All team members, including parents, guardians and where appropriate, the student, sign</w:t>
            </w:r>
            <w:r>
              <w:rPr>
                <w:rFonts w:ascii="Arial" w:hAnsi="Arial" w:cs="Arial"/>
                <w:b/>
              </w:rPr>
              <w:t xml:space="preserve"> the plan</w:t>
            </w:r>
            <w:r w:rsidR="00393576" w:rsidRPr="00C7409C">
              <w:rPr>
                <w:rFonts w:ascii="Arial" w:hAnsi="Arial" w:cs="Arial"/>
                <w:b/>
              </w:rPr>
              <w:t>.</w:t>
            </w:r>
          </w:p>
        </w:tc>
      </w:tr>
      <w:tr w:rsidR="00393576">
        <w:trPr>
          <w:trHeight w:val="645"/>
        </w:trPr>
        <w:tc>
          <w:tcPr>
            <w:tcW w:w="2880" w:type="dxa"/>
            <w:vAlign w:val="bottom"/>
          </w:tcPr>
          <w:p w:rsidR="00393576" w:rsidRPr="00393576" w:rsidRDefault="00393576" w:rsidP="00393576">
            <w:pPr>
              <w:pStyle w:val="ListParagraph"/>
              <w:ind w:left="0"/>
              <w:jc w:val="center"/>
              <w:rPr>
                <w:rFonts w:ascii="Arial" w:hAnsi="Arial" w:cs="Arial"/>
                <w:b/>
              </w:rPr>
            </w:pPr>
            <w:r w:rsidRPr="00393576">
              <w:rPr>
                <w:rFonts w:ascii="Arial" w:hAnsi="Arial" w:cs="Arial"/>
                <w:b/>
              </w:rPr>
              <w:t>Print Name</w:t>
            </w:r>
          </w:p>
        </w:tc>
        <w:tc>
          <w:tcPr>
            <w:tcW w:w="2685" w:type="dxa"/>
            <w:vAlign w:val="bottom"/>
          </w:tcPr>
          <w:p w:rsidR="00393576" w:rsidRPr="00393576" w:rsidRDefault="00393576" w:rsidP="00393576">
            <w:pPr>
              <w:pStyle w:val="ListParagraph"/>
              <w:ind w:left="0"/>
              <w:jc w:val="center"/>
              <w:rPr>
                <w:rFonts w:ascii="Arial" w:hAnsi="Arial" w:cs="Arial"/>
                <w:b/>
              </w:rPr>
            </w:pPr>
            <w:r w:rsidRPr="00393576">
              <w:rPr>
                <w:rFonts w:ascii="Arial" w:hAnsi="Arial" w:cs="Arial"/>
                <w:b/>
              </w:rPr>
              <w:t>Signature</w:t>
            </w:r>
          </w:p>
        </w:tc>
        <w:tc>
          <w:tcPr>
            <w:tcW w:w="2535" w:type="dxa"/>
            <w:vAlign w:val="bottom"/>
          </w:tcPr>
          <w:p w:rsidR="00393576" w:rsidRPr="00393576" w:rsidRDefault="00393576" w:rsidP="00393576">
            <w:pPr>
              <w:pStyle w:val="ListParagraph"/>
              <w:ind w:left="0"/>
              <w:jc w:val="center"/>
              <w:rPr>
                <w:rFonts w:ascii="Arial" w:hAnsi="Arial" w:cs="Arial"/>
                <w:b/>
              </w:rPr>
            </w:pPr>
            <w:r w:rsidRPr="00393576">
              <w:rPr>
                <w:rFonts w:ascii="Arial" w:hAnsi="Arial" w:cs="Arial"/>
                <w:b/>
              </w:rPr>
              <w:t>Relationship to student</w:t>
            </w:r>
          </w:p>
        </w:tc>
        <w:tc>
          <w:tcPr>
            <w:tcW w:w="1875" w:type="dxa"/>
            <w:vAlign w:val="bottom"/>
          </w:tcPr>
          <w:p w:rsidR="00393576" w:rsidRPr="00393576" w:rsidRDefault="00393576" w:rsidP="00393576">
            <w:pPr>
              <w:pStyle w:val="ListParagraph"/>
              <w:ind w:left="0"/>
              <w:jc w:val="center"/>
              <w:rPr>
                <w:rFonts w:ascii="Arial" w:hAnsi="Arial" w:cs="Arial"/>
                <w:b/>
              </w:rPr>
            </w:pPr>
            <w:r w:rsidRPr="00393576">
              <w:rPr>
                <w:rFonts w:ascii="Arial" w:hAnsi="Arial" w:cs="Arial"/>
                <w:b/>
              </w:rPr>
              <w:t>Date</w:t>
            </w:r>
          </w:p>
          <w:p w:rsidR="00393576" w:rsidRPr="00393576" w:rsidRDefault="00393576" w:rsidP="00393576">
            <w:pPr>
              <w:pStyle w:val="ListParagraph"/>
              <w:ind w:left="0"/>
              <w:jc w:val="center"/>
              <w:rPr>
                <w:rFonts w:ascii="Arial" w:hAnsi="Arial" w:cs="Arial"/>
                <w:b/>
              </w:rPr>
            </w:pPr>
            <w:r w:rsidRPr="00393576">
              <w:rPr>
                <w:rFonts w:ascii="Arial" w:hAnsi="Arial" w:cs="Arial"/>
                <w:b/>
              </w:rPr>
              <w:t>Mm/</w:t>
            </w:r>
            <w:proofErr w:type="spellStart"/>
            <w:r w:rsidRPr="00393576">
              <w:rPr>
                <w:rFonts w:ascii="Arial" w:hAnsi="Arial" w:cs="Arial"/>
                <w:b/>
              </w:rPr>
              <w:t>dd</w:t>
            </w:r>
            <w:proofErr w:type="spellEnd"/>
            <w:r w:rsidRPr="00393576">
              <w:rPr>
                <w:rFonts w:ascii="Arial" w:hAnsi="Arial" w:cs="Arial"/>
                <w:b/>
              </w:rPr>
              <w:t>/</w:t>
            </w:r>
            <w:proofErr w:type="spellStart"/>
            <w:r w:rsidRPr="00393576">
              <w:rPr>
                <w:rFonts w:ascii="Arial" w:hAnsi="Arial" w:cs="Arial"/>
                <w:b/>
              </w:rPr>
              <w:t>yy</w:t>
            </w:r>
            <w:proofErr w:type="spellEnd"/>
          </w:p>
        </w:tc>
      </w:tr>
      <w:tr w:rsidR="00393576">
        <w:trPr>
          <w:trHeight w:val="180"/>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Parent</w:t>
            </w:r>
          </w:p>
        </w:tc>
        <w:tc>
          <w:tcPr>
            <w:tcW w:w="1875" w:type="dxa"/>
          </w:tcPr>
          <w:p w:rsidR="00393576" w:rsidRDefault="00393576" w:rsidP="00393576">
            <w:pPr>
              <w:pStyle w:val="ListParagraph"/>
              <w:ind w:left="0"/>
              <w:rPr>
                <w:rFonts w:ascii="Arial" w:hAnsi="Arial" w:cs="Arial"/>
              </w:rPr>
            </w:pPr>
          </w:p>
        </w:tc>
      </w:tr>
      <w:tr w:rsidR="00393576">
        <w:trPr>
          <w:trHeight w:val="240"/>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parent</w:t>
            </w:r>
          </w:p>
        </w:tc>
        <w:tc>
          <w:tcPr>
            <w:tcW w:w="1875" w:type="dxa"/>
          </w:tcPr>
          <w:p w:rsidR="00393576" w:rsidRDefault="00393576" w:rsidP="00393576">
            <w:pPr>
              <w:pStyle w:val="ListParagraph"/>
              <w:ind w:left="0"/>
              <w:rPr>
                <w:rFonts w:ascii="Arial" w:hAnsi="Arial" w:cs="Arial"/>
              </w:rPr>
            </w:pPr>
          </w:p>
        </w:tc>
      </w:tr>
      <w:tr w:rsidR="00393576">
        <w:trPr>
          <w:trHeight w:val="180"/>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Teacher</w:t>
            </w:r>
          </w:p>
        </w:tc>
        <w:tc>
          <w:tcPr>
            <w:tcW w:w="1875" w:type="dxa"/>
          </w:tcPr>
          <w:p w:rsidR="00393576" w:rsidRDefault="00393576" w:rsidP="00393576">
            <w:pPr>
              <w:pStyle w:val="ListParagraph"/>
              <w:ind w:left="0"/>
              <w:rPr>
                <w:rFonts w:ascii="Arial" w:hAnsi="Arial" w:cs="Arial"/>
              </w:rPr>
            </w:pPr>
          </w:p>
        </w:tc>
      </w:tr>
      <w:tr w:rsidR="00393576">
        <w:trPr>
          <w:trHeight w:val="28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Teacher</w:t>
            </w:r>
          </w:p>
        </w:tc>
        <w:tc>
          <w:tcPr>
            <w:tcW w:w="1875" w:type="dxa"/>
          </w:tcPr>
          <w:p w:rsidR="00393576" w:rsidRDefault="00393576" w:rsidP="00393576">
            <w:pPr>
              <w:pStyle w:val="ListParagraph"/>
              <w:ind w:left="0"/>
              <w:rPr>
                <w:rFonts w:ascii="Arial" w:hAnsi="Arial" w:cs="Arial"/>
              </w:rPr>
            </w:pPr>
          </w:p>
        </w:tc>
      </w:tr>
      <w:tr w:rsidR="00393576">
        <w:trPr>
          <w:trHeight w:val="270"/>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EA</w:t>
            </w:r>
          </w:p>
        </w:tc>
        <w:tc>
          <w:tcPr>
            <w:tcW w:w="1875" w:type="dxa"/>
          </w:tcPr>
          <w:p w:rsidR="00393576" w:rsidRDefault="00393576" w:rsidP="00393576">
            <w:pPr>
              <w:pStyle w:val="ListParagraph"/>
              <w:ind w:left="0"/>
              <w:rPr>
                <w:rFonts w:ascii="Arial" w:hAnsi="Arial" w:cs="Arial"/>
              </w:rPr>
            </w:pPr>
          </w:p>
        </w:tc>
      </w:tr>
      <w:tr w:rsidR="00393576">
        <w:trPr>
          <w:trHeight w:val="22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EA</w:t>
            </w:r>
          </w:p>
        </w:tc>
        <w:tc>
          <w:tcPr>
            <w:tcW w:w="1875" w:type="dxa"/>
          </w:tcPr>
          <w:p w:rsidR="00393576" w:rsidRDefault="00393576" w:rsidP="00393576">
            <w:pPr>
              <w:pStyle w:val="ListParagraph"/>
              <w:ind w:left="0"/>
              <w:rPr>
                <w:rFonts w:ascii="Arial" w:hAnsi="Arial" w:cs="Arial"/>
              </w:rPr>
            </w:pPr>
          </w:p>
        </w:tc>
      </w:tr>
      <w:tr w:rsidR="00393576">
        <w:trPr>
          <w:trHeight w:val="31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EA</w:t>
            </w:r>
          </w:p>
        </w:tc>
        <w:tc>
          <w:tcPr>
            <w:tcW w:w="1875" w:type="dxa"/>
          </w:tcPr>
          <w:p w:rsidR="00393576" w:rsidRDefault="00393576" w:rsidP="00393576">
            <w:pPr>
              <w:pStyle w:val="ListParagraph"/>
              <w:ind w:left="0"/>
              <w:rPr>
                <w:rFonts w:ascii="Arial" w:hAnsi="Arial" w:cs="Arial"/>
              </w:rPr>
            </w:pPr>
          </w:p>
        </w:tc>
      </w:tr>
      <w:tr w:rsidR="00393576">
        <w:trPr>
          <w:trHeight w:val="31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EA</w:t>
            </w:r>
          </w:p>
        </w:tc>
        <w:tc>
          <w:tcPr>
            <w:tcW w:w="1875" w:type="dxa"/>
          </w:tcPr>
          <w:p w:rsidR="00393576" w:rsidRDefault="00393576" w:rsidP="00393576">
            <w:pPr>
              <w:pStyle w:val="ListParagraph"/>
              <w:ind w:left="0"/>
              <w:rPr>
                <w:rFonts w:ascii="Arial" w:hAnsi="Arial" w:cs="Arial"/>
              </w:rPr>
            </w:pPr>
          </w:p>
        </w:tc>
      </w:tr>
      <w:tr w:rsidR="00393576">
        <w:trPr>
          <w:trHeight w:val="31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Learning Leader</w:t>
            </w:r>
          </w:p>
        </w:tc>
        <w:tc>
          <w:tcPr>
            <w:tcW w:w="1875" w:type="dxa"/>
          </w:tcPr>
          <w:p w:rsidR="00393576" w:rsidRDefault="00393576" w:rsidP="00393576">
            <w:pPr>
              <w:pStyle w:val="ListParagraph"/>
              <w:ind w:left="0"/>
              <w:rPr>
                <w:rFonts w:ascii="Arial" w:hAnsi="Arial" w:cs="Arial"/>
              </w:rPr>
            </w:pPr>
          </w:p>
        </w:tc>
      </w:tr>
      <w:tr w:rsidR="00393576">
        <w:trPr>
          <w:trHeight w:val="424"/>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8B509A" w:rsidP="00393576">
            <w:pPr>
              <w:pStyle w:val="ListParagraph"/>
              <w:ind w:left="0"/>
              <w:rPr>
                <w:rFonts w:ascii="Arial" w:hAnsi="Arial" w:cs="Arial"/>
              </w:rPr>
            </w:pPr>
            <w:r>
              <w:rPr>
                <w:rFonts w:ascii="Arial" w:hAnsi="Arial" w:cs="Arial"/>
              </w:rPr>
              <w:t>Assistant Principal</w:t>
            </w:r>
          </w:p>
        </w:tc>
        <w:tc>
          <w:tcPr>
            <w:tcW w:w="1875" w:type="dxa"/>
          </w:tcPr>
          <w:p w:rsidR="00393576" w:rsidRDefault="00393576" w:rsidP="00393576">
            <w:pPr>
              <w:pStyle w:val="ListParagraph"/>
              <w:ind w:left="0"/>
              <w:rPr>
                <w:rFonts w:ascii="Arial" w:hAnsi="Arial" w:cs="Arial"/>
              </w:rPr>
            </w:pPr>
          </w:p>
        </w:tc>
      </w:tr>
      <w:tr w:rsidR="00393576">
        <w:trPr>
          <w:trHeight w:val="28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393576" w:rsidP="00393576">
            <w:pPr>
              <w:pStyle w:val="ListParagraph"/>
              <w:ind w:left="0"/>
              <w:rPr>
                <w:rFonts w:ascii="Arial" w:hAnsi="Arial" w:cs="Arial"/>
              </w:rPr>
            </w:pPr>
          </w:p>
        </w:tc>
        <w:tc>
          <w:tcPr>
            <w:tcW w:w="1875" w:type="dxa"/>
          </w:tcPr>
          <w:p w:rsidR="00393576" w:rsidRDefault="00393576" w:rsidP="00393576">
            <w:pPr>
              <w:pStyle w:val="ListParagraph"/>
              <w:ind w:left="0"/>
              <w:rPr>
                <w:rFonts w:ascii="Arial" w:hAnsi="Arial" w:cs="Arial"/>
              </w:rPr>
            </w:pPr>
          </w:p>
        </w:tc>
      </w:tr>
      <w:tr w:rsidR="00393576">
        <w:trPr>
          <w:trHeight w:val="30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393576" w:rsidP="00393576">
            <w:pPr>
              <w:pStyle w:val="ListParagraph"/>
              <w:ind w:left="0"/>
              <w:rPr>
                <w:rFonts w:ascii="Arial" w:hAnsi="Arial" w:cs="Arial"/>
              </w:rPr>
            </w:pPr>
          </w:p>
        </w:tc>
        <w:tc>
          <w:tcPr>
            <w:tcW w:w="1875" w:type="dxa"/>
          </w:tcPr>
          <w:p w:rsidR="00393576" w:rsidRDefault="00393576" w:rsidP="00393576">
            <w:pPr>
              <w:pStyle w:val="ListParagraph"/>
              <w:ind w:left="0"/>
              <w:rPr>
                <w:rFonts w:ascii="Arial" w:hAnsi="Arial" w:cs="Arial"/>
              </w:rPr>
            </w:pPr>
          </w:p>
        </w:tc>
      </w:tr>
      <w:tr w:rsidR="00393576">
        <w:trPr>
          <w:trHeight w:val="225"/>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393576" w:rsidP="00393576">
            <w:pPr>
              <w:pStyle w:val="ListParagraph"/>
              <w:ind w:left="0"/>
              <w:rPr>
                <w:rFonts w:ascii="Arial" w:hAnsi="Arial" w:cs="Arial"/>
              </w:rPr>
            </w:pPr>
          </w:p>
        </w:tc>
        <w:tc>
          <w:tcPr>
            <w:tcW w:w="1875" w:type="dxa"/>
          </w:tcPr>
          <w:p w:rsidR="00393576" w:rsidRDefault="00393576" w:rsidP="00393576">
            <w:pPr>
              <w:pStyle w:val="ListParagraph"/>
              <w:ind w:left="0"/>
              <w:rPr>
                <w:rFonts w:ascii="Arial" w:hAnsi="Arial" w:cs="Arial"/>
              </w:rPr>
            </w:pPr>
          </w:p>
        </w:tc>
      </w:tr>
      <w:tr w:rsidR="00393576">
        <w:trPr>
          <w:trHeight w:val="390"/>
        </w:trPr>
        <w:tc>
          <w:tcPr>
            <w:tcW w:w="2880" w:type="dxa"/>
          </w:tcPr>
          <w:p w:rsidR="00393576" w:rsidRDefault="00393576" w:rsidP="00393576">
            <w:pPr>
              <w:pStyle w:val="ListParagraph"/>
              <w:ind w:left="0"/>
              <w:rPr>
                <w:rFonts w:ascii="Arial" w:hAnsi="Arial" w:cs="Arial"/>
              </w:rPr>
            </w:pPr>
          </w:p>
        </w:tc>
        <w:tc>
          <w:tcPr>
            <w:tcW w:w="2685" w:type="dxa"/>
          </w:tcPr>
          <w:p w:rsidR="00393576" w:rsidRDefault="00393576" w:rsidP="00393576">
            <w:pPr>
              <w:pStyle w:val="ListParagraph"/>
              <w:ind w:left="0"/>
              <w:rPr>
                <w:rFonts w:ascii="Arial" w:hAnsi="Arial" w:cs="Arial"/>
              </w:rPr>
            </w:pPr>
          </w:p>
        </w:tc>
        <w:tc>
          <w:tcPr>
            <w:tcW w:w="2535" w:type="dxa"/>
          </w:tcPr>
          <w:p w:rsidR="00393576" w:rsidRDefault="00393576" w:rsidP="00393576">
            <w:pPr>
              <w:pStyle w:val="ListParagraph"/>
              <w:ind w:left="0"/>
              <w:rPr>
                <w:rFonts w:ascii="Arial" w:hAnsi="Arial" w:cs="Arial"/>
              </w:rPr>
            </w:pPr>
          </w:p>
        </w:tc>
        <w:tc>
          <w:tcPr>
            <w:tcW w:w="1875" w:type="dxa"/>
          </w:tcPr>
          <w:p w:rsidR="00393576" w:rsidRDefault="00393576" w:rsidP="00393576">
            <w:pPr>
              <w:pStyle w:val="ListParagraph"/>
              <w:ind w:left="0"/>
              <w:rPr>
                <w:rFonts w:ascii="Arial" w:hAnsi="Arial" w:cs="Arial"/>
              </w:rPr>
            </w:pPr>
          </w:p>
        </w:tc>
      </w:tr>
    </w:tbl>
    <w:p w:rsidR="00393576" w:rsidRPr="00896C8D" w:rsidRDefault="00393576" w:rsidP="00393576">
      <w:pPr>
        <w:pStyle w:val="ListParagraph"/>
        <w:ind w:left="1080"/>
        <w:rPr>
          <w:rFonts w:ascii="Arial" w:hAnsi="Arial" w:cs="Arial"/>
        </w:rPr>
      </w:pPr>
    </w:p>
    <w:sectPr w:rsidR="00393576" w:rsidRPr="00896C8D" w:rsidSect="00990B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BA7"/>
    <w:multiLevelType w:val="hybridMultilevel"/>
    <w:tmpl w:val="F72AA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AC6801"/>
    <w:multiLevelType w:val="hybridMultilevel"/>
    <w:tmpl w:val="99AABCC4"/>
    <w:lvl w:ilvl="0" w:tplc="094AC48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FA1B7F"/>
    <w:multiLevelType w:val="hybridMultilevel"/>
    <w:tmpl w:val="AA04C4C6"/>
    <w:lvl w:ilvl="0" w:tplc="094AC48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4D3CFD"/>
    <w:multiLevelType w:val="hybridMultilevel"/>
    <w:tmpl w:val="CA941246"/>
    <w:lvl w:ilvl="0" w:tplc="094AC48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7D1CEA"/>
    <w:multiLevelType w:val="hybridMultilevel"/>
    <w:tmpl w:val="CC686892"/>
    <w:lvl w:ilvl="0" w:tplc="094AC48C">
      <w:numFmt w:val="bullet"/>
      <w:lvlText w:val="•"/>
      <w:lvlJc w:val="left"/>
      <w:pPr>
        <w:ind w:left="1080" w:hanging="72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557B68"/>
    <w:multiLevelType w:val="hybridMultilevel"/>
    <w:tmpl w:val="1680A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40144C"/>
    <w:multiLevelType w:val="hybridMultilevel"/>
    <w:tmpl w:val="93FE184A"/>
    <w:lvl w:ilvl="0" w:tplc="094AC48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9E3546"/>
    <w:multiLevelType w:val="hybridMultilevel"/>
    <w:tmpl w:val="1938DDA0"/>
    <w:lvl w:ilvl="0" w:tplc="094AC48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896C8D"/>
    <w:rsid w:val="00010F3C"/>
    <w:rsid w:val="00013CE0"/>
    <w:rsid w:val="000612D8"/>
    <w:rsid w:val="000960DA"/>
    <w:rsid w:val="000C5052"/>
    <w:rsid w:val="000D56DC"/>
    <w:rsid w:val="000F7F6C"/>
    <w:rsid w:val="001146A6"/>
    <w:rsid w:val="00115791"/>
    <w:rsid w:val="00133028"/>
    <w:rsid w:val="001478C9"/>
    <w:rsid w:val="00180875"/>
    <w:rsid w:val="001A7DE7"/>
    <w:rsid w:val="001E09F5"/>
    <w:rsid w:val="001F3995"/>
    <w:rsid w:val="00225712"/>
    <w:rsid w:val="00231637"/>
    <w:rsid w:val="00232612"/>
    <w:rsid w:val="00240237"/>
    <w:rsid w:val="00246EB7"/>
    <w:rsid w:val="002665BA"/>
    <w:rsid w:val="00316196"/>
    <w:rsid w:val="00330232"/>
    <w:rsid w:val="00350869"/>
    <w:rsid w:val="00357197"/>
    <w:rsid w:val="00357D17"/>
    <w:rsid w:val="00364CA7"/>
    <w:rsid w:val="00393576"/>
    <w:rsid w:val="003A607E"/>
    <w:rsid w:val="003B2268"/>
    <w:rsid w:val="003E4A1F"/>
    <w:rsid w:val="003E6222"/>
    <w:rsid w:val="003F1A53"/>
    <w:rsid w:val="00404666"/>
    <w:rsid w:val="00425F19"/>
    <w:rsid w:val="004469D6"/>
    <w:rsid w:val="004477B4"/>
    <w:rsid w:val="00466581"/>
    <w:rsid w:val="004844D3"/>
    <w:rsid w:val="0048781A"/>
    <w:rsid w:val="004D3C38"/>
    <w:rsid w:val="004D76C3"/>
    <w:rsid w:val="004F3CFA"/>
    <w:rsid w:val="0052082A"/>
    <w:rsid w:val="00537635"/>
    <w:rsid w:val="00565CC3"/>
    <w:rsid w:val="00595649"/>
    <w:rsid w:val="005A681B"/>
    <w:rsid w:val="005B6FB6"/>
    <w:rsid w:val="005E43D0"/>
    <w:rsid w:val="005E5E83"/>
    <w:rsid w:val="00613975"/>
    <w:rsid w:val="00666B95"/>
    <w:rsid w:val="006A1862"/>
    <w:rsid w:val="006C2224"/>
    <w:rsid w:val="007110C3"/>
    <w:rsid w:val="00715911"/>
    <w:rsid w:val="0073080F"/>
    <w:rsid w:val="0079491D"/>
    <w:rsid w:val="007B6BE4"/>
    <w:rsid w:val="007C160F"/>
    <w:rsid w:val="007D22CA"/>
    <w:rsid w:val="007D539A"/>
    <w:rsid w:val="007D5BE0"/>
    <w:rsid w:val="007F3D12"/>
    <w:rsid w:val="00801733"/>
    <w:rsid w:val="008017D9"/>
    <w:rsid w:val="00817610"/>
    <w:rsid w:val="00871192"/>
    <w:rsid w:val="008928D5"/>
    <w:rsid w:val="00896C8D"/>
    <w:rsid w:val="008B509A"/>
    <w:rsid w:val="008C4B76"/>
    <w:rsid w:val="008F25B9"/>
    <w:rsid w:val="0093333B"/>
    <w:rsid w:val="0097310A"/>
    <w:rsid w:val="00990BA9"/>
    <w:rsid w:val="009B1DCC"/>
    <w:rsid w:val="009B4809"/>
    <w:rsid w:val="009D10D5"/>
    <w:rsid w:val="009F2515"/>
    <w:rsid w:val="009F4F30"/>
    <w:rsid w:val="00A06BA1"/>
    <w:rsid w:val="00A1063F"/>
    <w:rsid w:val="00A278D2"/>
    <w:rsid w:val="00A35278"/>
    <w:rsid w:val="00A420CC"/>
    <w:rsid w:val="00A44D01"/>
    <w:rsid w:val="00A57F3B"/>
    <w:rsid w:val="00A609F8"/>
    <w:rsid w:val="00A640F7"/>
    <w:rsid w:val="00A70B31"/>
    <w:rsid w:val="00A72401"/>
    <w:rsid w:val="00A72E3D"/>
    <w:rsid w:val="00AA31D9"/>
    <w:rsid w:val="00AD1EB7"/>
    <w:rsid w:val="00AD6C1C"/>
    <w:rsid w:val="00B05666"/>
    <w:rsid w:val="00B10B58"/>
    <w:rsid w:val="00B81EEC"/>
    <w:rsid w:val="00B82787"/>
    <w:rsid w:val="00B92F6E"/>
    <w:rsid w:val="00B96C1F"/>
    <w:rsid w:val="00BC6964"/>
    <w:rsid w:val="00BE4C57"/>
    <w:rsid w:val="00C33E1C"/>
    <w:rsid w:val="00C63D3B"/>
    <w:rsid w:val="00C7409C"/>
    <w:rsid w:val="00C7574F"/>
    <w:rsid w:val="00C812F1"/>
    <w:rsid w:val="00C91135"/>
    <w:rsid w:val="00CB43B0"/>
    <w:rsid w:val="00CC0A97"/>
    <w:rsid w:val="00CC6C2B"/>
    <w:rsid w:val="00CE2376"/>
    <w:rsid w:val="00D15711"/>
    <w:rsid w:val="00D22D65"/>
    <w:rsid w:val="00D31C40"/>
    <w:rsid w:val="00D36D97"/>
    <w:rsid w:val="00D4155A"/>
    <w:rsid w:val="00D63A5A"/>
    <w:rsid w:val="00D63CA2"/>
    <w:rsid w:val="00D96E76"/>
    <w:rsid w:val="00DB10A0"/>
    <w:rsid w:val="00DB3BDA"/>
    <w:rsid w:val="00DF2825"/>
    <w:rsid w:val="00E33677"/>
    <w:rsid w:val="00E34CC9"/>
    <w:rsid w:val="00E513BD"/>
    <w:rsid w:val="00E62128"/>
    <w:rsid w:val="00E81B8B"/>
    <w:rsid w:val="00E81CB6"/>
    <w:rsid w:val="00E91257"/>
    <w:rsid w:val="00E91DE3"/>
    <w:rsid w:val="00EC397B"/>
    <w:rsid w:val="00ED0519"/>
    <w:rsid w:val="00EE0934"/>
    <w:rsid w:val="00EE7237"/>
    <w:rsid w:val="00F0452B"/>
    <w:rsid w:val="00F65A89"/>
    <w:rsid w:val="00F8422A"/>
    <w:rsid w:val="00FB02A4"/>
    <w:rsid w:val="00FC0629"/>
    <w:rsid w:val="00FF4EF5"/>
    <w:rsid w:val="00FF778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Rosychuk</dc:creator>
  <cp:keywords/>
  <dc:description/>
  <cp:lastModifiedBy>Irena  Rosychuk</cp:lastModifiedBy>
  <cp:revision>18</cp:revision>
  <cp:lastPrinted>2013-09-10T20:20:00Z</cp:lastPrinted>
  <dcterms:created xsi:type="dcterms:W3CDTF">2012-08-29T17:50:00Z</dcterms:created>
  <dcterms:modified xsi:type="dcterms:W3CDTF">2014-02-07T00:47:00Z</dcterms:modified>
</cp:coreProperties>
</file>